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61B56A" w14:textId="77777777" w:rsidR="003F25AC" w:rsidRDefault="003F25AC"/>
    <w:tbl>
      <w:tblPr>
        <w:tblStyle w:val="Tablaconcuadrcula"/>
        <w:tblpPr w:leftFromText="141" w:rightFromText="141" w:vertAnchor="page" w:horzAnchor="margin" w:tblpY="1006"/>
        <w:tblW w:w="10494" w:type="dxa"/>
        <w:tblLook w:val="04A0" w:firstRow="1" w:lastRow="0" w:firstColumn="1" w:lastColumn="0" w:noHBand="0" w:noVBand="1"/>
      </w:tblPr>
      <w:tblGrid>
        <w:gridCol w:w="3215"/>
        <w:gridCol w:w="3495"/>
        <w:gridCol w:w="3784"/>
      </w:tblGrid>
      <w:tr w:rsidR="00C74EE6" w:rsidRPr="005564CD" w14:paraId="4B6C44B7" w14:textId="77777777" w:rsidTr="003F25AC">
        <w:trPr>
          <w:trHeight w:val="233"/>
        </w:trPr>
        <w:tc>
          <w:tcPr>
            <w:tcW w:w="10494" w:type="dxa"/>
            <w:gridSpan w:val="3"/>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tcPr>
          <w:p w14:paraId="41F4123B" w14:textId="77777777" w:rsidR="00C74EE6" w:rsidRPr="005564CD" w:rsidRDefault="00C74EE6" w:rsidP="008223E9">
            <w:pPr>
              <w:spacing w:line="276" w:lineRule="auto"/>
              <w:jc w:val="center"/>
              <w:rPr>
                <w:rFonts w:asciiTheme="minorHAnsi" w:hAnsiTheme="minorHAnsi"/>
                <w:b/>
                <w:sz w:val="22"/>
                <w:szCs w:val="22"/>
              </w:rPr>
            </w:pPr>
            <w:r w:rsidRPr="00F2751C">
              <w:rPr>
                <w:rFonts w:asciiTheme="minorHAnsi" w:hAnsiTheme="minorHAnsi"/>
                <w:b/>
                <w:szCs w:val="22"/>
              </w:rPr>
              <w:t>FORMULARIO DE PREINSCRIPCIÓN (complete todos los campos)</w:t>
            </w:r>
          </w:p>
        </w:tc>
      </w:tr>
      <w:tr w:rsidR="008223E9" w:rsidRPr="005564CD" w14:paraId="1871E3F3" w14:textId="77777777" w:rsidTr="003F25AC">
        <w:trPr>
          <w:trHeight w:val="305"/>
        </w:trPr>
        <w:tc>
          <w:tcPr>
            <w:tcW w:w="10494"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A15913F" w14:textId="77777777" w:rsidR="008223E9" w:rsidRDefault="008223E9" w:rsidP="008223E9">
            <w:pPr>
              <w:spacing w:line="276" w:lineRule="auto"/>
              <w:rPr>
                <w:rFonts w:asciiTheme="minorHAnsi" w:hAnsiTheme="minorHAnsi"/>
                <w:b/>
                <w:noProof/>
                <w:sz w:val="22"/>
                <w:szCs w:val="22"/>
                <w:lang w:val="es-ES_tradnl" w:eastAsia="es-ES_tradnl"/>
              </w:rPr>
            </w:pPr>
          </w:p>
        </w:tc>
      </w:tr>
      <w:tr w:rsidR="008223E9" w:rsidRPr="005564CD" w14:paraId="5373E30F" w14:textId="77777777" w:rsidTr="003F25AC">
        <w:trPr>
          <w:trHeight w:val="166"/>
        </w:trPr>
        <w:tc>
          <w:tcPr>
            <w:tcW w:w="3215"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4CDAF90" w14:textId="3C116BBD" w:rsidR="008223E9" w:rsidRPr="005564CD" w:rsidRDefault="008223E9" w:rsidP="008223E9">
            <w:pPr>
              <w:spacing w:line="276" w:lineRule="auto"/>
              <w:rPr>
                <w:rFonts w:asciiTheme="minorHAnsi" w:hAnsiTheme="minorHAnsi"/>
                <w:b/>
                <w:sz w:val="22"/>
                <w:szCs w:val="22"/>
              </w:rPr>
            </w:pPr>
            <w:r>
              <w:rPr>
                <w:rFonts w:asciiTheme="minorHAnsi" w:hAnsiTheme="minorHAnsi"/>
                <w:b/>
                <w:sz w:val="22"/>
                <w:szCs w:val="22"/>
              </w:rPr>
              <w:t xml:space="preserve">TIPO DE PLAZA:                                                                    </w:t>
            </w:r>
          </w:p>
        </w:tc>
        <w:tc>
          <w:tcPr>
            <w:tcW w:w="727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94EDCF" w14:textId="2A7B7383" w:rsidR="008223E9" w:rsidRPr="005564CD" w:rsidRDefault="000908CE" w:rsidP="008223E9">
            <w:pPr>
              <w:spacing w:line="276" w:lineRule="auto"/>
              <w:rPr>
                <w:rFonts w:asciiTheme="minorHAnsi" w:hAnsiTheme="minorHAnsi"/>
                <w:b/>
                <w:sz w:val="22"/>
                <w:szCs w:val="22"/>
              </w:rPr>
            </w:pPr>
            <w:r>
              <w:rPr>
                <w:rFonts w:asciiTheme="minorHAnsi" w:hAnsiTheme="minorHAnsi"/>
                <w:b/>
                <w:noProof/>
                <w:sz w:val="22"/>
                <w:szCs w:val="22"/>
                <w:lang w:val="es-ES_tradnl" w:eastAsia="es-ES_tradnl"/>
              </w:rPr>
              <mc:AlternateContent>
                <mc:Choice Requires="wps">
                  <w:drawing>
                    <wp:anchor distT="0" distB="0" distL="114300" distR="114300" simplePos="0" relativeHeight="251668480" behindDoc="0" locked="0" layoutInCell="1" allowOverlap="1" wp14:anchorId="0F94CEF3" wp14:editId="1DDB91F7">
                      <wp:simplePos x="0" y="0"/>
                      <wp:positionH relativeFrom="column">
                        <wp:posOffset>4040505</wp:posOffset>
                      </wp:positionH>
                      <wp:positionV relativeFrom="paragraph">
                        <wp:posOffset>14605</wp:posOffset>
                      </wp:positionV>
                      <wp:extent cx="146050" cy="132715"/>
                      <wp:effectExtent l="0" t="0" r="6350" b="635"/>
                      <wp:wrapNone/>
                      <wp:docPr id="6" name="Rectángulo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050" cy="13271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11F364" id="Rectángulo 15" o:spid="_x0000_s1026" style="position:absolute;margin-left:318.15pt;margin-top:1.15pt;width:11.5pt;height:10.4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" filled="f" strokecolor="#243f60 [1604]" strokeweight="2pt">
                      <v:path arrowok="t"/>
                    </v:rect>
                  </w:pict>
                </mc:Fallback>
              </mc:AlternateContent>
            </w:r>
            <w:r w:rsidR="008223E9">
              <w:rPr>
                <w:rFonts w:asciiTheme="minorHAnsi" w:hAnsiTheme="minorHAnsi"/>
                <w:b/>
                <w:sz w:val="22"/>
                <w:szCs w:val="22"/>
              </w:rPr>
              <w:t xml:space="preserve">                   CONCILIACIÓN</w:t>
            </w:r>
            <w:r w:rsidR="00652BAA">
              <w:rPr>
                <w:rFonts w:asciiTheme="minorHAnsi" w:hAnsiTheme="minorHAnsi"/>
                <w:b/>
                <w:sz w:val="22"/>
                <w:szCs w:val="22"/>
              </w:rPr>
              <w:t xml:space="preserve">                                                          GENERALES</w:t>
            </w:r>
          </w:p>
        </w:tc>
      </w:tr>
      <w:tr w:rsidR="00C74EE6" w:rsidRPr="005564CD" w14:paraId="1E73DD58" w14:textId="77777777" w:rsidTr="003F25AC">
        <w:trPr>
          <w:trHeight w:val="233"/>
        </w:trPr>
        <w:tc>
          <w:tcPr>
            <w:tcW w:w="10494"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1FDA8D85" w14:textId="77777777" w:rsidR="00C74EE6" w:rsidRPr="005564CD" w:rsidRDefault="00C74EE6" w:rsidP="008223E9">
            <w:pPr>
              <w:spacing w:line="276" w:lineRule="auto"/>
              <w:rPr>
                <w:rFonts w:asciiTheme="minorHAnsi" w:hAnsiTheme="minorHAnsi"/>
                <w:b/>
                <w:sz w:val="22"/>
                <w:szCs w:val="22"/>
              </w:rPr>
            </w:pPr>
            <w:r w:rsidRPr="005564CD">
              <w:rPr>
                <w:rFonts w:asciiTheme="minorHAnsi" w:hAnsiTheme="minorHAnsi"/>
                <w:b/>
                <w:sz w:val="22"/>
                <w:szCs w:val="22"/>
              </w:rPr>
              <w:t>DATOS DEL MENOR</w:t>
            </w:r>
          </w:p>
        </w:tc>
      </w:tr>
      <w:tr w:rsidR="00C74EE6" w:rsidRPr="005564CD" w14:paraId="0F20DB53" w14:textId="77777777" w:rsidTr="003F25AC">
        <w:trPr>
          <w:trHeight w:val="233"/>
        </w:trPr>
        <w:tc>
          <w:tcPr>
            <w:tcW w:w="3215" w:type="dxa"/>
            <w:tcBorders>
              <w:top w:val="single" w:sz="4" w:space="0" w:color="auto"/>
              <w:left w:val="single" w:sz="4" w:space="0" w:color="auto"/>
              <w:bottom w:val="single" w:sz="4" w:space="0" w:color="auto"/>
              <w:right w:val="single" w:sz="4" w:space="0" w:color="auto"/>
            </w:tcBorders>
          </w:tcPr>
          <w:p w14:paraId="5DFF2B05" w14:textId="77777777" w:rsidR="00C74EE6" w:rsidRPr="005564CD" w:rsidRDefault="00C74EE6" w:rsidP="008223E9">
            <w:pPr>
              <w:spacing w:line="276" w:lineRule="auto"/>
              <w:rPr>
                <w:rFonts w:asciiTheme="minorHAnsi" w:hAnsiTheme="minorHAnsi"/>
                <w:sz w:val="22"/>
                <w:szCs w:val="22"/>
              </w:rPr>
            </w:pPr>
            <w:r w:rsidRPr="005564CD">
              <w:rPr>
                <w:rFonts w:asciiTheme="minorHAnsi" w:hAnsiTheme="minorHAnsi"/>
                <w:sz w:val="22"/>
                <w:szCs w:val="22"/>
              </w:rPr>
              <w:t>Nombre:</w:t>
            </w:r>
          </w:p>
          <w:p w14:paraId="2122458C" w14:textId="77777777" w:rsidR="00C74EE6" w:rsidRPr="005564CD" w:rsidRDefault="00C74EE6" w:rsidP="008223E9">
            <w:pPr>
              <w:spacing w:line="276" w:lineRule="auto"/>
              <w:rPr>
                <w:rFonts w:asciiTheme="minorHAnsi" w:hAnsiTheme="minorHAnsi"/>
                <w:sz w:val="22"/>
                <w:szCs w:val="22"/>
              </w:rPr>
            </w:pPr>
          </w:p>
        </w:tc>
        <w:tc>
          <w:tcPr>
            <w:tcW w:w="3495" w:type="dxa"/>
            <w:tcBorders>
              <w:top w:val="single" w:sz="4" w:space="0" w:color="auto"/>
              <w:left w:val="single" w:sz="4" w:space="0" w:color="auto"/>
              <w:bottom w:val="single" w:sz="4" w:space="0" w:color="auto"/>
              <w:right w:val="single" w:sz="4" w:space="0" w:color="auto"/>
            </w:tcBorders>
          </w:tcPr>
          <w:p w14:paraId="3AD2C076" w14:textId="5F11F66D" w:rsidR="00C74EE6" w:rsidRPr="005564CD" w:rsidRDefault="00652BAA" w:rsidP="008223E9">
            <w:pPr>
              <w:spacing w:line="276" w:lineRule="auto"/>
              <w:rPr>
                <w:rFonts w:asciiTheme="minorHAnsi" w:hAnsiTheme="minorHAnsi"/>
                <w:sz w:val="22"/>
                <w:szCs w:val="22"/>
              </w:rPr>
            </w:pPr>
            <w:r>
              <w:rPr>
                <w:rFonts w:asciiTheme="minorHAnsi" w:hAnsiTheme="minorHAnsi"/>
                <w:b/>
                <w:noProof/>
                <w:sz w:val="22"/>
                <w:szCs w:val="22"/>
                <w:lang w:val="es-ES_tradnl" w:eastAsia="es-ES_tradnl"/>
              </w:rPr>
              <mc:AlternateContent>
                <mc:Choice Requires="wps">
                  <w:drawing>
                    <wp:anchor distT="0" distB="0" distL="114300" distR="114300" simplePos="0" relativeHeight="251667456" behindDoc="0" locked="0" layoutInCell="1" allowOverlap="1" wp14:anchorId="0E88F851" wp14:editId="6C274CDD">
                      <wp:simplePos x="0" y="0"/>
                      <wp:positionH relativeFrom="column">
                        <wp:posOffset>1545590</wp:posOffset>
                      </wp:positionH>
                      <wp:positionV relativeFrom="paragraph">
                        <wp:posOffset>-386715</wp:posOffset>
                      </wp:positionV>
                      <wp:extent cx="146050" cy="132715"/>
                      <wp:effectExtent l="0" t="0" r="6350" b="635"/>
                      <wp:wrapNone/>
                      <wp:docPr id="15" name="Rectángulo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6050" cy="132715"/>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F58520" id="Rectángulo 15" o:spid="_x0000_s1026" style="position:absolute;margin-left:121.7pt;margin-top:-30.45pt;width:11.5pt;height:10.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" filled="f" strokecolor="#243f60 [1604]" strokeweight="2pt">
                      <v:path arrowok="t"/>
                    </v:rect>
                  </w:pict>
                </mc:Fallback>
              </mc:AlternateContent>
            </w:r>
            <w:r w:rsidR="00C74EE6" w:rsidRPr="005564CD">
              <w:rPr>
                <w:rFonts w:asciiTheme="minorHAnsi" w:hAnsiTheme="minorHAnsi"/>
                <w:sz w:val="22"/>
                <w:szCs w:val="22"/>
              </w:rPr>
              <w:t>Apellidos:</w:t>
            </w:r>
          </w:p>
          <w:p w14:paraId="422E35F9" w14:textId="77777777" w:rsidR="00C74EE6" w:rsidRPr="005564CD" w:rsidRDefault="00C74EE6" w:rsidP="008223E9">
            <w:pPr>
              <w:spacing w:line="276" w:lineRule="auto"/>
              <w:rPr>
                <w:rFonts w:asciiTheme="minorHAnsi" w:hAnsiTheme="minorHAnsi"/>
                <w:sz w:val="22"/>
                <w:szCs w:val="22"/>
              </w:rPr>
            </w:pPr>
          </w:p>
        </w:tc>
        <w:tc>
          <w:tcPr>
            <w:tcW w:w="3784" w:type="dxa"/>
            <w:tcBorders>
              <w:top w:val="single" w:sz="4" w:space="0" w:color="auto"/>
              <w:left w:val="single" w:sz="4" w:space="0" w:color="auto"/>
              <w:bottom w:val="single" w:sz="4" w:space="0" w:color="auto"/>
              <w:right w:val="single" w:sz="4" w:space="0" w:color="auto"/>
            </w:tcBorders>
            <w:hideMark/>
          </w:tcPr>
          <w:p w14:paraId="01D979C3" w14:textId="7BE8BBD9" w:rsidR="00C74EE6" w:rsidRPr="005564CD" w:rsidRDefault="00C74EE6" w:rsidP="008223E9">
            <w:pPr>
              <w:spacing w:line="276" w:lineRule="auto"/>
              <w:rPr>
                <w:rFonts w:asciiTheme="minorHAnsi" w:hAnsiTheme="minorHAnsi"/>
                <w:sz w:val="22"/>
                <w:szCs w:val="22"/>
              </w:rPr>
            </w:pPr>
            <w:r w:rsidRPr="005564CD">
              <w:rPr>
                <w:rFonts w:asciiTheme="minorHAnsi" w:hAnsiTheme="minorHAnsi"/>
                <w:sz w:val="22"/>
                <w:szCs w:val="22"/>
              </w:rPr>
              <w:t>Fecha de nacimiento:</w:t>
            </w:r>
          </w:p>
        </w:tc>
      </w:tr>
      <w:tr w:rsidR="00C74EE6" w:rsidRPr="005564CD" w14:paraId="376C4239" w14:textId="77777777" w:rsidTr="003F25AC">
        <w:trPr>
          <w:trHeight w:val="233"/>
        </w:trPr>
        <w:tc>
          <w:tcPr>
            <w:tcW w:w="10494"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7A8ABC71" w14:textId="77777777" w:rsidR="00C74EE6" w:rsidRPr="005564CD" w:rsidRDefault="00C74EE6" w:rsidP="008223E9">
            <w:pPr>
              <w:spacing w:line="276" w:lineRule="auto"/>
              <w:rPr>
                <w:rFonts w:asciiTheme="minorHAnsi" w:hAnsiTheme="minorHAnsi"/>
                <w:b/>
                <w:sz w:val="22"/>
                <w:szCs w:val="22"/>
              </w:rPr>
            </w:pPr>
            <w:r w:rsidRPr="005564CD">
              <w:rPr>
                <w:rFonts w:asciiTheme="minorHAnsi" w:hAnsiTheme="minorHAnsi"/>
                <w:b/>
                <w:sz w:val="22"/>
                <w:szCs w:val="22"/>
              </w:rPr>
              <w:t>DATOS DE LA PERSONA RESPONSABLE DEL NIÑO/A</w:t>
            </w:r>
          </w:p>
        </w:tc>
      </w:tr>
      <w:tr w:rsidR="00C74EE6" w:rsidRPr="005564CD" w14:paraId="74961314" w14:textId="77777777" w:rsidTr="003F25AC">
        <w:trPr>
          <w:trHeight w:val="233"/>
        </w:trPr>
        <w:tc>
          <w:tcPr>
            <w:tcW w:w="3215" w:type="dxa"/>
            <w:tcBorders>
              <w:top w:val="single" w:sz="4" w:space="0" w:color="auto"/>
              <w:left w:val="single" w:sz="4" w:space="0" w:color="auto"/>
              <w:bottom w:val="single" w:sz="4" w:space="0" w:color="auto"/>
              <w:right w:val="single" w:sz="4" w:space="0" w:color="auto"/>
            </w:tcBorders>
          </w:tcPr>
          <w:p w14:paraId="4F355242" w14:textId="77777777" w:rsidR="00C74EE6" w:rsidRPr="005564CD" w:rsidRDefault="00C74EE6" w:rsidP="008223E9">
            <w:pPr>
              <w:spacing w:line="276" w:lineRule="auto"/>
              <w:rPr>
                <w:rFonts w:asciiTheme="minorHAnsi" w:hAnsiTheme="minorHAnsi"/>
                <w:sz w:val="22"/>
                <w:szCs w:val="22"/>
              </w:rPr>
            </w:pPr>
            <w:r w:rsidRPr="005564CD">
              <w:rPr>
                <w:rFonts w:asciiTheme="minorHAnsi" w:hAnsiTheme="minorHAnsi"/>
                <w:sz w:val="22"/>
                <w:szCs w:val="22"/>
              </w:rPr>
              <w:t xml:space="preserve">Nombre: </w:t>
            </w:r>
          </w:p>
          <w:p w14:paraId="4BA187BE" w14:textId="77777777" w:rsidR="00C74EE6" w:rsidRPr="005564CD" w:rsidRDefault="00C74EE6" w:rsidP="008223E9">
            <w:pPr>
              <w:spacing w:line="276" w:lineRule="auto"/>
              <w:rPr>
                <w:rFonts w:asciiTheme="minorHAnsi" w:hAnsiTheme="minorHAnsi"/>
                <w:sz w:val="22"/>
                <w:szCs w:val="22"/>
              </w:rPr>
            </w:pPr>
          </w:p>
        </w:tc>
        <w:tc>
          <w:tcPr>
            <w:tcW w:w="7279" w:type="dxa"/>
            <w:gridSpan w:val="2"/>
            <w:tcBorders>
              <w:top w:val="single" w:sz="4" w:space="0" w:color="auto"/>
              <w:left w:val="single" w:sz="4" w:space="0" w:color="auto"/>
              <w:bottom w:val="single" w:sz="4" w:space="0" w:color="auto"/>
              <w:right w:val="single" w:sz="4" w:space="0" w:color="auto"/>
            </w:tcBorders>
          </w:tcPr>
          <w:p w14:paraId="0EE14EBB" w14:textId="77777777" w:rsidR="00C74EE6" w:rsidRPr="005564CD" w:rsidRDefault="00C74EE6" w:rsidP="008223E9">
            <w:pPr>
              <w:spacing w:line="276" w:lineRule="auto"/>
              <w:rPr>
                <w:rFonts w:asciiTheme="minorHAnsi" w:hAnsiTheme="minorHAnsi"/>
                <w:sz w:val="22"/>
                <w:szCs w:val="22"/>
              </w:rPr>
            </w:pPr>
            <w:r w:rsidRPr="005564CD">
              <w:rPr>
                <w:rFonts w:asciiTheme="minorHAnsi" w:hAnsiTheme="minorHAnsi"/>
                <w:sz w:val="22"/>
                <w:szCs w:val="22"/>
              </w:rPr>
              <w:t>Apellidos:</w:t>
            </w:r>
          </w:p>
        </w:tc>
      </w:tr>
      <w:tr w:rsidR="00C74EE6" w:rsidRPr="005564CD" w14:paraId="00D673D6" w14:textId="77777777" w:rsidTr="003F25AC">
        <w:trPr>
          <w:trHeight w:val="269"/>
        </w:trPr>
        <w:tc>
          <w:tcPr>
            <w:tcW w:w="3215" w:type="dxa"/>
            <w:tcBorders>
              <w:top w:val="single" w:sz="4" w:space="0" w:color="auto"/>
              <w:left w:val="single" w:sz="4" w:space="0" w:color="auto"/>
              <w:bottom w:val="single" w:sz="4" w:space="0" w:color="auto"/>
              <w:right w:val="single" w:sz="4" w:space="0" w:color="auto"/>
            </w:tcBorders>
            <w:hideMark/>
          </w:tcPr>
          <w:p w14:paraId="3C66DA7B" w14:textId="77777777" w:rsidR="00C74EE6" w:rsidRDefault="00C74EE6" w:rsidP="008223E9">
            <w:pPr>
              <w:spacing w:line="276" w:lineRule="auto"/>
              <w:rPr>
                <w:rFonts w:asciiTheme="minorHAnsi" w:hAnsiTheme="minorHAnsi"/>
                <w:sz w:val="22"/>
                <w:szCs w:val="22"/>
              </w:rPr>
            </w:pPr>
            <w:r w:rsidRPr="005564CD">
              <w:rPr>
                <w:rFonts w:asciiTheme="minorHAnsi" w:hAnsiTheme="minorHAnsi"/>
                <w:sz w:val="22"/>
                <w:szCs w:val="22"/>
              </w:rPr>
              <w:t>Teléfono:</w:t>
            </w:r>
          </w:p>
          <w:p w14:paraId="50D87008" w14:textId="77777777" w:rsidR="00C74EE6" w:rsidRPr="005564CD" w:rsidRDefault="00C74EE6" w:rsidP="008223E9">
            <w:pPr>
              <w:spacing w:line="276" w:lineRule="auto"/>
              <w:rPr>
                <w:rFonts w:asciiTheme="minorHAnsi" w:hAnsiTheme="minorHAnsi"/>
                <w:sz w:val="22"/>
                <w:szCs w:val="22"/>
              </w:rPr>
            </w:pPr>
          </w:p>
          <w:p w14:paraId="1A4ECA76" w14:textId="77777777" w:rsidR="00C74EE6" w:rsidRPr="005564CD" w:rsidRDefault="00C74EE6" w:rsidP="008223E9">
            <w:pPr>
              <w:spacing w:line="276" w:lineRule="auto"/>
              <w:rPr>
                <w:rFonts w:asciiTheme="minorHAnsi" w:hAnsiTheme="minorHAnsi"/>
                <w:sz w:val="22"/>
                <w:szCs w:val="22"/>
              </w:rPr>
            </w:pPr>
          </w:p>
        </w:tc>
        <w:tc>
          <w:tcPr>
            <w:tcW w:w="7279" w:type="dxa"/>
            <w:gridSpan w:val="2"/>
            <w:tcBorders>
              <w:top w:val="single" w:sz="4" w:space="0" w:color="auto"/>
              <w:left w:val="single" w:sz="4" w:space="0" w:color="auto"/>
              <w:bottom w:val="single" w:sz="4" w:space="0" w:color="auto"/>
              <w:right w:val="single" w:sz="4" w:space="0" w:color="auto"/>
            </w:tcBorders>
            <w:hideMark/>
          </w:tcPr>
          <w:p w14:paraId="5BB9C564" w14:textId="77777777" w:rsidR="00C74EE6" w:rsidRPr="005564CD" w:rsidRDefault="00C74EE6" w:rsidP="008223E9">
            <w:pPr>
              <w:spacing w:line="276" w:lineRule="auto"/>
              <w:rPr>
                <w:rFonts w:asciiTheme="minorHAnsi" w:hAnsiTheme="minorHAnsi"/>
                <w:sz w:val="22"/>
                <w:szCs w:val="22"/>
              </w:rPr>
            </w:pPr>
            <w:r w:rsidRPr="005564CD">
              <w:rPr>
                <w:rFonts w:asciiTheme="minorHAnsi" w:hAnsiTheme="minorHAnsi"/>
                <w:sz w:val="22"/>
                <w:szCs w:val="22"/>
              </w:rPr>
              <w:t>Correo electrónico:</w:t>
            </w:r>
          </w:p>
        </w:tc>
      </w:tr>
      <w:tr w:rsidR="00C74EE6" w:rsidRPr="005564CD" w14:paraId="64E73428" w14:textId="77777777" w:rsidTr="003F25AC">
        <w:trPr>
          <w:trHeight w:val="233"/>
        </w:trPr>
        <w:tc>
          <w:tcPr>
            <w:tcW w:w="10494"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3E267870" w14:textId="77777777" w:rsidR="00C74EE6" w:rsidRPr="005564CD" w:rsidRDefault="00C74EE6" w:rsidP="008223E9">
            <w:pPr>
              <w:spacing w:line="276" w:lineRule="auto"/>
              <w:rPr>
                <w:rFonts w:asciiTheme="minorHAnsi" w:hAnsiTheme="minorHAnsi"/>
                <w:b/>
                <w:sz w:val="22"/>
                <w:szCs w:val="22"/>
              </w:rPr>
            </w:pPr>
            <w:r w:rsidRPr="005564CD">
              <w:rPr>
                <w:rFonts w:asciiTheme="minorHAnsi" w:hAnsiTheme="minorHAnsi"/>
                <w:b/>
                <w:sz w:val="22"/>
                <w:szCs w:val="22"/>
              </w:rPr>
              <w:t>LUDOTECA A LA QUE DESEA INSCRIBIR AL NIÑO/A</w:t>
            </w:r>
          </w:p>
        </w:tc>
      </w:tr>
      <w:tr w:rsidR="00C74EE6" w:rsidRPr="005564CD" w14:paraId="77A6CF60" w14:textId="77777777" w:rsidTr="003F25AC">
        <w:trPr>
          <w:trHeight w:val="435"/>
        </w:trPr>
        <w:tc>
          <w:tcPr>
            <w:tcW w:w="10494" w:type="dxa"/>
            <w:gridSpan w:val="3"/>
            <w:tcBorders>
              <w:top w:val="single" w:sz="4" w:space="0" w:color="auto"/>
              <w:left w:val="single" w:sz="4" w:space="0" w:color="auto"/>
              <w:bottom w:val="single" w:sz="4" w:space="0" w:color="auto"/>
              <w:right w:val="single" w:sz="4" w:space="0" w:color="auto"/>
            </w:tcBorders>
            <w:vAlign w:val="center"/>
          </w:tcPr>
          <w:p w14:paraId="14C8D52D" w14:textId="77777777" w:rsidR="00C74EE6" w:rsidRPr="005564CD" w:rsidRDefault="00C74EE6" w:rsidP="008223E9">
            <w:pPr>
              <w:spacing w:line="276" w:lineRule="auto"/>
              <w:rPr>
                <w:rFonts w:asciiTheme="minorHAnsi" w:hAnsiTheme="minorHAnsi"/>
                <w:sz w:val="22"/>
                <w:szCs w:val="22"/>
              </w:rPr>
            </w:pPr>
          </w:p>
        </w:tc>
      </w:tr>
      <w:bookmarkStart w:id="0" w:name="_Hlk171439083"/>
      <w:tr w:rsidR="00C74EE6" w:rsidRPr="005564CD" w14:paraId="0B3BD493" w14:textId="77777777" w:rsidTr="003F25AC">
        <w:trPr>
          <w:trHeight w:val="233"/>
        </w:trPr>
        <w:tc>
          <w:tcPr>
            <w:tcW w:w="10494"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56E8046" w14:textId="77777777" w:rsidR="00C74EE6" w:rsidRPr="005564CD" w:rsidRDefault="00C74EE6" w:rsidP="008223E9">
            <w:pPr>
              <w:spacing w:line="276" w:lineRule="auto"/>
              <w:rPr>
                <w:rFonts w:asciiTheme="minorHAnsi" w:hAnsiTheme="minorHAnsi"/>
                <w:b/>
                <w:sz w:val="22"/>
                <w:szCs w:val="22"/>
              </w:rPr>
            </w:pPr>
            <w:r>
              <w:rPr>
                <w:rFonts w:asciiTheme="minorHAnsi" w:hAnsiTheme="minorHAnsi"/>
                <w:noProof/>
                <w:sz w:val="22"/>
                <w:szCs w:val="22"/>
              </w:rPr>
              <mc:AlternateContent>
                <mc:Choice Requires="wps">
                  <w:drawing>
                    <wp:anchor distT="0" distB="0" distL="114300" distR="114300" simplePos="0" relativeHeight="251660288" behindDoc="0" locked="0" layoutInCell="1" allowOverlap="1" wp14:anchorId="34CF77C1" wp14:editId="1631ED8C">
                      <wp:simplePos x="0" y="0"/>
                      <wp:positionH relativeFrom="column">
                        <wp:posOffset>2908935</wp:posOffset>
                      </wp:positionH>
                      <wp:positionV relativeFrom="paragraph">
                        <wp:posOffset>24765</wp:posOffset>
                      </wp:positionV>
                      <wp:extent cx="146050" cy="132715"/>
                      <wp:effectExtent l="0" t="0" r="6350" b="635"/>
                      <wp:wrapNone/>
                      <wp:docPr id="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32715"/>
                              </a:xfrm>
                              <a:prstGeom prst="rect">
                                <a:avLst/>
                              </a:prstGeom>
                              <a:noFill/>
                              <a:ln w="25400">
                                <a:solidFill>
                                  <a:schemeClr val="accent1">
                                    <a:lumMod val="5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1B0F15A1" id="Rectangle 14" o:spid="_x0000_s1026" style="position:absolute;margin-left:229.05pt;margin-top:1.95pt;width:11.5pt;height:10.4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" filled="f" strokecolor="#243f60 [1604]" strokeweight="2pt"/>
                  </w:pict>
                </mc:Fallback>
              </mc:AlternateContent>
            </w:r>
            <w:r>
              <w:rPr>
                <w:rFonts w:asciiTheme="minorHAnsi" w:hAnsiTheme="minorHAnsi"/>
                <w:noProof/>
                <w:sz w:val="22"/>
                <w:szCs w:val="22"/>
              </w:rPr>
              <mc:AlternateContent>
                <mc:Choice Requires="wps">
                  <w:drawing>
                    <wp:anchor distT="0" distB="0" distL="114300" distR="114300" simplePos="0" relativeHeight="251661312" behindDoc="0" locked="0" layoutInCell="1" allowOverlap="1" wp14:anchorId="1472E3D0" wp14:editId="169A4EC6">
                      <wp:simplePos x="0" y="0"/>
                      <wp:positionH relativeFrom="column">
                        <wp:posOffset>4836160</wp:posOffset>
                      </wp:positionH>
                      <wp:positionV relativeFrom="paragraph">
                        <wp:posOffset>24765</wp:posOffset>
                      </wp:positionV>
                      <wp:extent cx="146050" cy="132715"/>
                      <wp:effectExtent l="0" t="0" r="6350" b="635"/>
                      <wp:wrapNone/>
                      <wp:docPr id="3"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6050" cy="132715"/>
                              </a:xfrm>
                              <a:prstGeom prst="rect">
                                <a:avLst/>
                              </a:prstGeom>
                              <a:noFill/>
                              <a:ln w="25400">
                                <a:solidFill>
                                  <a:schemeClr val="accent1">
                                    <a:lumMod val="5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ect w14:anchorId="68387CD2" id="Rectangle 15" o:spid="_x0000_s1026" style="position:absolute;margin-left:380.8pt;margin-top:1.95pt;width:11.5pt;height:10.4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" filled="f" strokecolor="#243f60 [1604]" strokeweight="2pt"/>
                  </w:pict>
                </mc:Fallback>
              </mc:AlternateContent>
            </w:r>
            <w:r w:rsidRPr="005564CD">
              <w:rPr>
                <w:rFonts w:asciiTheme="minorHAnsi" w:hAnsiTheme="minorHAnsi"/>
                <w:b/>
                <w:sz w:val="22"/>
                <w:szCs w:val="22"/>
              </w:rPr>
              <w:t>¿EL NIÑO/A REQUIERE ATENCIÓN ESPECÍFICA?</w:t>
            </w:r>
            <w:r>
              <w:rPr>
                <w:rFonts w:asciiTheme="minorHAnsi" w:hAnsiTheme="minorHAnsi"/>
                <w:b/>
                <w:sz w:val="22"/>
                <w:szCs w:val="22"/>
              </w:rPr>
              <w:t xml:space="preserve">               </w:t>
            </w:r>
            <w:r w:rsidRPr="005564CD">
              <w:rPr>
                <w:rFonts w:asciiTheme="minorHAnsi" w:hAnsiTheme="minorHAnsi"/>
                <w:b/>
                <w:sz w:val="22"/>
                <w:szCs w:val="22"/>
              </w:rPr>
              <w:t xml:space="preserve">SI                </w:t>
            </w:r>
            <w:r>
              <w:rPr>
                <w:rFonts w:asciiTheme="minorHAnsi" w:hAnsiTheme="minorHAnsi"/>
                <w:b/>
                <w:sz w:val="22"/>
                <w:szCs w:val="22"/>
              </w:rPr>
              <w:t xml:space="preserve">                                         </w:t>
            </w:r>
            <w:r w:rsidRPr="005564CD">
              <w:rPr>
                <w:rFonts w:asciiTheme="minorHAnsi" w:hAnsiTheme="minorHAnsi"/>
                <w:b/>
                <w:sz w:val="22"/>
                <w:szCs w:val="22"/>
              </w:rPr>
              <w:t>NO</w:t>
            </w:r>
          </w:p>
        </w:tc>
      </w:tr>
      <w:tr w:rsidR="00C74EE6" w:rsidRPr="005564CD" w14:paraId="744D87BE" w14:textId="77777777" w:rsidTr="003F25AC">
        <w:trPr>
          <w:trHeight w:val="233"/>
        </w:trPr>
        <w:tc>
          <w:tcPr>
            <w:tcW w:w="10494" w:type="dxa"/>
            <w:gridSpan w:val="3"/>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156C866" w14:textId="77777777" w:rsidR="00C74EE6" w:rsidRPr="0072001D" w:rsidRDefault="00C74EE6" w:rsidP="008223E9">
            <w:pPr>
              <w:spacing w:line="276" w:lineRule="auto"/>
              <w:rPr>
                <w:rFonts w:asciiTheme="minorHAnsi" w:hAnsiTheme="minorHAnsi"/>
                <w:b/>
                <w:sz w:val="20"/>
                <w:szCs w:val="22"/>
              </w:rPr>
            </w:pPr>
            <w:bookmarkStart w:id="1" w:name="_Hlk132734056"/>
            <w:r w:rsidRPr="0072001D">
              <w:rPr>
                <w:rFonts w:asciiTheme="minorHAnsi" w:hAnsiTheme="minorHAnsi"/>
                <w:b/>
                <w:sz w:val="20"/>
                <w:szCs w:val="22"/>
              </w:rPr>
              <w:t xml:space="preserve">Si ha marcado sí, indíquenos el motivo </w:t>
            </w:r>
            <w:r w:rsidRPr="0072001D">
              <w:rPr>
                <w:rFonts w:asciiTheme="minorHAnsi" w:hAnsiTheme="minorHAnsi"/>
                <w:sz w:val="20"/>
                <w:szCs w:val="22"/>
              </w:rPr>
              <w:t>(diversidad funcional, dificultades con el lenguaje o el idioma, dificultades en el desarrollo, … cualquier característica que requiera una atención más individualizada)</w:t>
            </w:r>
          </w:p>
          <w:bookmarkEnd w:id="1"/>
          <w:p w14:paraId="50DA5F62" w14:textId="77777777" w:rsidR="00C74EE6" w:rsidRDefault="00C74EE6" w:rsidP="008223E9">
            <w:pPr>
              <w:spacing w:line="276" w:lineRule="auto"/>
              <w:rPr>
                <w:rFonts w:asciiTheme="minorHAnsi" w:hAnsiTheme="minorHAnsi"/>
                <w:noProof/>
                <w:sz w:val="22"/>
                <w:szCs w:val="22"/>
              </w:rPr>
            </w:pPr>
          </w:p>
          <w:p w14:paraId="01AA10A7" w14:textId="10A624B1" w:rsidR="003F25AC" w:rsidRPr="003F25AC" w:rsidRDefault="003F25AC" w:rsidP="008223E9">
            <w:pPr>
              <w:spacing w:line="276" w:lineRule="auto"/>
              <w:rPr>
                <w:rFonts w:asciiTheme="minorHAnsi" w:hAnsiTheme="minorHAnsi"/>
                <w:noProof/>
                <w:sz w:val="4"/>
                <w:szCs w:val="22"/>
              </w:rPr>
            </w:pPr>
          </w:p>
        </w:tc>
      </w:tr>
      <w:bookmarkEnd w:id="0"/>
      <w:tr w:rsidR="00C74EE6" w:rsidRPr="005564CD" w14:paraId="63EFFE2D" w14:textId="77777777" w:rsidTr="003F25AC">
        <w:trPr>
          <w:trHeight w:val="1312"/>
        </w:trPr>
        <w:tc>
          <w:tcPr>
            <w:tcW w:w="10494"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5D5D8340" w14:textId="3830446C" w:rsidR="00C74EE6" w:rsidRPr="00A3394F" w:rsidRDefault="00C74EE6" w:rsidP="008223E9">
            <w:pPr>
              <w:spacing w:line="276" w:lineRule="auto"/>
              <w:rPr>
                <w:rFonts w:asciiTheme="minorHAnsi" w:hAnsiTheme="minorHAnsi"/>
                <w:b/>
                <w:color w:val="FF0000"/>
                <w:sz w:val="22"/>
                <w:szCs w:val="22"/>
              </w:rPr>
            </w:pPr>
            <w:r w:rsidRPr="0024702D">
              <w:rPr>
                <w:rFonts w:asciiTheme="minorHAnsi" w:hAnsiTheme="minorHAnsi"/>
                <w:b/>
                <w:sz w:val="22"/>
                <w:szCs w:val="22"/>
              </w:rPr>
              <w:t xml:space="preserve">PERIODOS </w:t>
            </w:r>
            <w:r>
              <w:rPr>
                <w:rFonts w:asciiTheme="minorHAnsi" w:hAnsiTheme="minorHAnsi"/>
                <w:b/>
                <w:sz w:val="22"/>
                <w:szCs w:val="22"/>
              </w:rPr>
              <w:t>(</w:t>
            </w:r>
            <w:r w:rsidR="0072001D">
              <w:rPr>
                <w:rFonts w:asciiTheme="minorHAnsi" w:hAnsiTheme="minorHAnsi"/>
                <w:b/>
                <w:sz w:val="22"/>
                <w:szCs w:val="22"/>
              </w:rPr>
              <w:t xml:space="preserve">marque con una X </w:t>
            </w:r>
            <w:r w:rsidR="0072001D" w:rsidRPr="0072001D">
              <w:rPr>
                <w:rFonts w:asciiTheme="minorHAnsi" w:hAnsiTheme="minorHAnsi"/>
                <w:b/>
                <w:sz w:val="22"/>
                <w:szCs w:val="22"/>
                <w:u w:val="single"/>
              </w:rPr>
              <w:t>3 periodos máximo</w:t>
            </w:r>
            <w:r w:rsidR="0072001D">
              <w:rPr>
                <w:rFonts w:asciiTheme="minorHAnsi" w:hAnsiTheme="minorHAnsi"/>
                <w:b/>
                <w:sz w:val="22"/>
                <w:szCs w:val="22"/>
              </w:rPr>
              <w:t xml:space="preserve"> y escoja los días y horarios dentro de cada periodo)</w:t>
            </w:r>
          </w:p>
          <w:tbl>
            <w:tblPr>
              <w:tblStyle w:val="Tablaconcuadrcula"/>
              <w:tblpPr w:leftFromText="141" w:rightFromText="141" w:vertAnchor="page" w:horzAnchor="margin" w:tblpY="406"/>
              <w:tblOverlap w:val="never"/>
              <w:tblW w:w="10186" w:type="dxa"/>
              <w:tblLook w:val="04A0" w:firstRow="1" w:lastRow="0" w:firstColumn="1" w:lastColumn="0" w:noHBand="0" w:noVBand="1"/>
            </w:tblPr>
            <w:tblGrid>
              <w:gridCol w:w="3964"/>
              <w:gridCol w:w="426"/>
              <w:gridCol w:w="5796"/>
            </w:tblGrid>
            <w:tr w:rsidR="00C74EE6" w14:paraId="1B73294A" w14:textId="77777777" w:rsidTr="00D0637C">
              <w:trPr>
                <w:trHeight w:val="376"/>
              </w:trPr>
              <w:tc>
                <w:tcPr>
                  <w:tcW w:w="3964"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67D5886F" w14:textId="583DA80E" w:rsidR="00C74EE6" w:rsidRDefault="00091363" w:rsidP="00091363">
                  <w:pPr>
                    <w:spacing w:line="360" w:lineRule="auto"/>
                    <w:rPr>
                      <w:rFonts w:asciiTheme="minorHAnsi" w:hAnsiTheme="minorHAnsi"/>
                      <w:b/>
                      <w:color w:val="403152" w:themeColor="accent4" w:themeShade="80"/>
                      <w:sz w:val="22"/>
                      <w:szCs w:val="22"/>
                      <w:lang w:val="es-ES_tradnl"/>
                    </w:rPr>
                  </w:pPr>
                  <w:r>
                    <w:rPr>
                      <w:rFonts w:asciiTheme="minorHAnsi" w:hAnsiTheme="minorHAnsi"/>
                      <w:b/>
                      <w:color w:val="403152" w:themeColor="accent4" w:themeShade="80"/>
                      <w:sz w:val="22"/>
                      <w:szCs w:val="22"/>
                      <w:lang w:val="es-ES_tradnl"/>
                    </w:rPr>
                    <w:t xml:space="preserve">PERIODO 1:   </w:t>
                  </w:r>
                  <w:r w:rsidRPr="00091363">
                    <w:rPr>
                      <w:rFonts w:asciiTheme="minorHAnsi" w:hAnsiTheme="minorHAnsi"/>
                      <w:color w:val="403152" w:themeColor="accent4" w:themeShade="80"/>
                      <w:sz w:val="22"/>
                      <w:szCs w:val="22"/>
                      <w:lang w:val="es-ES_tradnl"/>
                    </w:rPr>
                    <w:t>24 junio – 1</w:t>
                  </w:r>
                  <w:r w:rsidR="00E8434B">
                    <w:rPr>
                      <w:rFonts w:asciiTheme="minorHAnsi" w:hAnsiTheme="minorHAnsi"/>
                      <w:color w:val="403152" w:themeColor="accent4" w:themeShade="80"/>
                      <w:sz w:val="22"/>
                      <w:szCs w:val="22"/>
                      <w:lang w:val="es-ES_tradnl"/>
                    </w:rPr>
                    <w:t>5</w:t>
                  </w:r>
                  <w:r w:rsidRPr="00091363">
                    <w:rPr>
                      <w:rFonts w:asciiTheme="minorHAnsi" w:hAnsiTheme="minorHAnsi"/>
                      <w:color w:val="403152" w:themeColor="accent4" w:themeShade="80"/>
                      <w:sz w:val="22"/>
                      <w:szCs w:val="22"/>
                      <w:lang w:val="es-ES_tradnl"/>
                    </w:rPr>
                    <w:t xml:space="preserve"> julio</w:t>
                  </w:r>
                </w:p>
              </w:tc>
              <w:tc>
                <w:tcPr>
                  <w:tcW w:w="426" w:type="dxa"/>
                  <w:tcBorders>
                    <w:top w:val="single" w:sz="4" w:space="0" w:color="auto"/>
                    <w:left w:val="single" w:sz="4" w:space="0" w:color="auto"/>
                    <w:bottom w:val="single" w:sz="4" w:space="0" w:color="auto"/>
                    <w:right w:val="single" w:sz="4" w:space="0" w:color="auto"/>
                  </w:tcBorders>
                  <w:shd w:val="clear" w:color="auto" w:fill="FFFF00"/>
                  <w:vAlign w:val="center"/>
                </w:tcPr>
                <w:p w14:paraId="05DFFFF7" w14:textId="648A1E92" w:rsidR="00C74EE6" w:rsidRPr="0072001D" w:rsidRDefault="00C74EE6" w:rsidP="008223E9">
                  <w:pPr>
                    <w:spacing w:line="276" w:lineRule="auto"/>
                    <w:jc w:val="both"/>
                    <w:rPr>
                      <w:rFonts w:asciiTheme="minorHAnsi" w:hAnsiTheme="minorHAnsi"/>
                      <w:b/>
                      <w:color w:val="403152" w:themeColor="accent4" w:themeShade="80"/>
                      <w:sz w:val="22"/>
                      <w:szCs w:val="22"/>
                      <w:highlight w:val="yellow"/>
                      <w:lang w:val="es-ES_tradnl"/>
                    </w:rPr>
                  </w:pPr>
                </w:p>
              </w:tc>
              <w:tc>
                <w:tcPr>
                  <w:tcW w:w="579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6B60F2" w14:textId="77777777" w:rsidR="00C74EE6" w:rsidRDefault="00C74EE6" w:rsidP="008223E9">
                  <w:pPr>
                    <w:spacing w:line="360" w:lineRule="auto"/>
                    <w:jc w:val="center"/>
                    <w:rPr>
                      <w:rFonts w:asciiTheme="minorHAnsi" w:hAnsiTheme="minorHAnsi"/>
                      <w:sz w:val="16"/>
                      <w:szCs w:val="16"/>
                      <w:lang w:val="es-ES_tradnl"/>
                    </w:rPr>
                  </w:pPr>
                </w:p>
              </w:tc>
            </w:tr>
            <w:tr w:rsidR="003F25AC" w14:paraId="1E621AD6" w14:textId="77777777" w:rsidTr="00D0637C">
              <w:trPr>
                <w:trHeight w:val="376"/>
              </w:trPr>
              <w:tc>
                <w:tcPr>
                  <w:tcW w:w="3964"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76622AA6" w14:textId="4C31F0D2" w:rsidR="003F25AC" w:rsidRDefault="00091363" w:rsidP="00091363">
                  <w:pPr>
                    <w:spacing w:line="360" w:lineRule="auto"/>
                    <w:rPr>
                      <w:rFonts w:asciiTheme="minorHAnsi" w:hAnsiTheme="minorHAnsi"/>
                      <w:b/>
                      <w:color w:val="403152" w:themeColor="accent4" w:themeShade="80"/>
                      <w:sz w:val="22"/>
                      <w:szCs w:val="22"/>
                      <w:lang w:val="es-ES_tradnl"/>
                    </w:rPr>
                  </w:pPr>
                  <w:r>
                    <w:rPr>
                      <w:rFonts w:asciiTheme="minorHAnsi" w:hAnsiTheme="minorHAnsi"/>
                      <w:b/>
                      <w:color w:val="403152" w:themeColor="accent4" w:themeShade="80"/>
                      <w:sz w:val="22"/>
                      <w:szCs w:val="22"/>
                      <w:lang w:val="es-ES_tradnl"/>
                    </w:rPr>
                    <w:t xml:space="preserve">PERIODO 2:   </w:t>
                  </w:r>
                  <w:r w:rsidRPr="00091363">
                    <w:rPr>
                      <w:rFonts w:asciiTheme="minorHAnsi" w:hAnsiTheme="minorHAnsi"/>
                      <w:color w:val="403152" w:themeColor="accent4" w:themeShade="80"/>
                      <w:sz w:val="22"/>
                      <w:szCs w:val="22"/>
                      <w:lang w:val="es-ES_tradnl"/>
                    </w:rPr>
                    <w:t>1</w:t>
                  </w:r>
                  <w:r w:rsidR="00E8434B">
                    <w:rPr>
                      <w:rFonts w:asciiTheme="minorHAnsi" w:hAnsiTheme="minorHAnsi"/>
                      <w:color w:val="403152" w:themeColor="accent4" w:themeShade="80"/>
                      <w:sz w:val="22"/>
                      <w:szCs w:val="22"/>
                      <w:lang w:val="es-ES_tradnl"/>
                    </w:rPr>
                    <w:t>6</w:t>
                  </w:r>
                  <w:r w:rsidRPr="00091363">
                    <w:rPr>
                      <w:rFonts w:asciiTheme="minorHAnsi" w:hAnsiTheme="minorHAnsi"/>
                      <w:color w:val="403152" w:themeColor="accent4" w:themeShade="80"/>
                      <w:sz w:val="22"/>
                      <w:szCs w:val="22"/>
                      <w:lang w:val="es-ES_tradnl"/>
                    </w:rPr>
                    <w:t xml:space="preserve"> – 31 julio</w:t>
                  </w:r>
                </w:p>
              </w:tc>
              <w:tc>
                <w:tcPr>
                  <w:tcW w:w="426" w:type="dxa"/>
                  <w:tcBorders>
                    <w:top w:val="single" w:sz="4" w:space="0" w:color="auto"/>
                    <w:left w:val="single" w:sz="4" w:space="0" w:color="auto"/>
                    <w:bottom w:val="single" w:sz="4" w:space="0" w:color="auto"/>
                    <w:right w:val="single" w:sz="4" w:space="0" w:color="auto"/>
                  </w:tcBorders>
                  <w:shd w:val="clear" w:color="auto" w:fill="FFFF00"/>
                  <w:vAlign w:val="center"/>
                </w:tcPr>
                <w:p w14:paraId="2F0B0716" w14:textId="77777777" w:rsidR="003F25AC" w:rsidRPr="0072001D" w:rsidRDefault="003F25AC" w:rsidP="008223E9">
                  <w:pPr>
                    <w:spacing w:line="276" w:lineRule="auto"/>
                    <w:jc w:val="both"/>
                    <w:rPr>
                      <w:rFonts w:asciiTheme="minorHAnsi" w:hAnsiTheme="minorHAnsi"/>
                      <w:b/>
                      <w:color w:val="403152" w:themeColor="accent4" w:themeShade="80"/>
                      <w:sz w:val="22"/>
                      <w:szCs w:val="22"/>
                      <w:highlight w:val="yellow"/>
                      <w:lang w:val="es-ES_tradnl"/>
                    </w:rPr>
                  </w:pPr>
                </w:p>
              </w:tc>
              <w:tc>
                <w:tcPr>
                  <w:tcW w:w="579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1B964E" w14:textId="77777777" w:rsidR="003F25AC" w:rsidRDefault="003F25AC" w:rsidP="008223E9">
                  <w:pPr>
                    <w:spacing w:line="360" w:lineRule="auto"/>
                    <w:jc w:val="center"/>
                    <w:rPr>
                      <w:rFonts w:asciiTheme="minorHAnsi" w:hAnsiTheme="minorHAnsi"/>
                      <w:sz w:val="16"/>
                      <w:szCs w:val="16"/>
                      <w:lang w:val="es-ES_tradnl"/>
                    </w:rPr>
                  </w:pPr>
                  <w:bookmarkStart w:id="2" w:name="_GoBack"/>
                  <w:bookmarkEnd w:id="2"/>
                </w:p>
              </w:tc>
            </w:tr>
            <w:tr w:rsidR="003F25AC" w14:paraId="26389151" w14:textId="77777777" w:rsidTr="00D0637C">
              <w:trPr>
                <w:trHeight w:val="376"/>
              </w:trPr>
              <w:tc>
                <w:tcPr>
                  <w:tcW w:w="3964"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34AC37D2" w14:textId="270C878A" w:rsidR="003F25AC" w:rsidRDefault="00091363" w:rsidP="00091363">
                  <w:pPr>
                    <w:spacing w:line="360" w:lineRule="auto"/>
                    <w:rPr>
                      <w:rFonts w:asciiTheme="minorHAnsi" w:hAnsiTheme="minorHAnsi"/>
                      <w:b/>
                      <w:color w:val="403152" w:themeColor="accent4" w:themeShade="80"/>
                      <w:sz w:val="22"/>
                      <w:szCs w:val="22"/>
                      <w:lang w:val="es-ES_tradnl"/>
                    </w:rPr>
                  </w:pPr>
                  <w:r>
                    <w:rPr>
                      <w:rFonts w:asciiTheme="minorHAnsi" w:hAnsiTheme="minorHAnsi"/>
                      <w:b/>
                      <w:color w:val="403152" w:themeColor="accent4" w:themeShade="80"/>
                      <w:sz w:val="22"/>
                      <w:szCs w:val="22"/>
                      <w:lang w:val="es-ES_tradnl"/>
                    </w:rPr>
                    <w:t xml:space="preserve">PERIODO 3:   </w:t>
                  </w:r>
                  <w:r w:rsidR="0072001D" w:rsidRPr="0072001D">
                    <w:rPr>
                      <w:rFonts w:asciiTheme="minorHAnsi" w:hAnsiTheme="minorHAnsi"/>
                      <w:color w:val="403152" w:themeColor="accent4" w:themeShade="80"/>
                      <w:sz w:val="22"/>
                      <w:szCs w:val="22"/>
                      <w:lang w:val="es-ES_tradnl"/>
                    </w:rPr>
                    <w:t>1 – 14 agosto</w:t>
                  </w:r>
                </w:p>
              </w:tc>
              <w:tc>
                <w:tcPr>
                  <w:tcW w:w="426" w:type="dxa"/>
                  <w:tcBorders>
                    <w:top w:val="single" w:sz="4" w:space="0" w:color="auto"/>
                    <w:left w:val="single" w:sz="4" w:space="0" w:color="auto"/>
                    <w:bottom w:val="single" w:sz="4" w:space="0" w:color="auto"/>
                    <w:right w:val="single" w:sz="4" w:space="0" w:color="auto"/>
                  </w:tcBorders>
                  <w:shd w:val="clear" w:color="auto" w:fill="FFFF00"/>
                  <w:vAlign w:val="center"/>
                </w:tcPr>
                <w:p w14:paraId="4DE62FFB" w14:textId="77777777" w:rsidR="003F25AC" w:rsidRPr="0072001D" w:rsidRDefault="003F25AC" w:rsidP="008223E9">
                  <w:pPr>
                    <w:spacing w:line="276" w:lineRule="auto"/>
                    <w:jc w:val="both"/>
                    <w:rPr>
                      <w:rFonts w:asciiTheme="minorHAnsi" w:hAnsiTheme="minorHAnsi"/>
                      <w:b/>
                      <w:color w:val="403152" w:themeColor="accent4" w:themeShade="80"/>
                      <w:sz w:val="22"/>
                      <w:szCs w:val="22"/>
                      <w:highlight w:val="yellow"/>
                      <w:lang w:val="es-ES_tradnl"/>
                    </w:rPr>
                  </w:pPr>
                </w:p>
              </w:tc>
              <w:tc>
                <w:tcPr>
                  <w:tcW w:w="579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2CB8EF9" w14:textId="77777777" w:rsidR="003F25AC" w:rsidRDefault="003F25AC" w:rsidP="008223E9">
                  <w:pPr>
                    <w:spacing w:line="360" w:lineRule="auto"/>
                    <w:jc w:val="center"/>
                    <w:rPr>
                      <w:rFonts w:asciiTheme="minorHAnsi" w:hAnsiTheme="minorHAnsi"/>
                      <w:sz w:val="16"/>
                      <w:szCs w:val="16"/>
                      <w:lang w:val="es-ES_tradnl"/>
                    </w:rPr>
                  </w:pPr>
                </w:p>
              </w:tc>
            </w:tr>
            <w:tr w:rsidR="003F25AC" w14:paraId="12EE6127" w14:textId="77777777" w:rsidTr="00D0637C">
              <w:trPr>
                <w:trHeight w:val="376"/>
              </w:trPr>
              <w:tc>
                <w:tcPr>
                  <w:tcW w:w="3964" w:type="dxa"/>
                  <w:tcBorders>
                    <w:top w:val="single" w:sz="4" w:space="0" w:color="auto"/>
                    <w:left w:val="single" w:sz="4" w:space="0" w:color="auto"/>
                    <w:bottom w:val="single" w:sz="4" w:space="0" w:color="auto"/>
                    <w:right w:val="single" w:sz="4" w:space="0" w:color="auto"/>
                  </w:tcBorders>
                  <w:shd w:val="clear" w:color="auto" w:fill="CCC0D9" w:themeFill="accent4" w:themeFillTint="66"/>
                  <w:vAlign w:val="center"/>
                </w:tcPr>
                <w:p w14:paraId="57746394" w14:textId="48CC9E10" w:rsidR="003F25AC" w:rsidRDefault="00091363" w:rsidP="00091363">
                  <w:pPr>
                    <w:spacing w:line="360" w:lineRule="auto"/>
                    <w:rPr>
                      <w:rFonts w:asciiTheme="minorHAnsi" w:hAnsiTheme="minorHAnsi"/>
                      <w:b/>
                      <w:color w:val="403152" w:themeColor="accent4" w:themeShade="80"/>
                      <w:sz w:val="22"/>
                      <w:szCs w:val="22"/>
                      <w:lang w:val="es-ES_tradnl"/>
                    </w:rPr>
                  </w:pPr>
                  <w:r>
                    <w:rPr>
                      <w:rFonts w:asciiTheme="minorHAnsi" w:hAnsiTheme="minorHAnsi"/>
                      <w:b/>
                      <w:color w:val="403152" w:themeColor="accent4" w:themeShade="80"/>
                      <w:sz w:val="22"/>
                      <w:szCs w:val="22"/>
                      <w:lang w:val="es-ES_tradnl"/>
                    </w:rPr>
                    <w:t>PERIODO 4</w:t>
                  </w:r>
                  <w:r w:rsidR="0072001D">
                    <w:rPr>
                      <w:rFonts w:asciiTheme="minorHAnsi" w:hAnsiTheme="minorHAnsi"/>
                      <w:b/>
                      <w:color w:val="403152" w:themeColor="accent4" w:themeShade="80"/>
                      <w:sz w:val="22"/>
                      <w:szCs w:val="22"/>
                      <w:lang w:val="es-ES_tradnl"/>
                    </w:rPr>
                    <w:t xml:space="preserve">:   </w:t>
                  </w:r>
                  <w:r w:rsidR="0072001D" w:rsidRPr="0072001D">
                    <w:rPr>
                      <w:rFonts w:asciiTheme="minorHAnsi" w:hAnsiTheme="minorHAnsi"/>
                      <w:color w:val="403152" w:themeColor="accent4" w:themeShade="80"/>
                      <w:sz w:val="22"/>
                      <w:szCs w:val="22"/>
                      <w:lang w:val="es-ES_tradnl"/>
                    </w:rPr>
                    <w:t>18 agosto – 5 septiembre</w:t>
                  </w:r>
                </w:p>
              </w:tc>
              <w:tc>
                <w:tcPr>
                  <w:tcW w:w="426" w:type="dxa"/>
                  <w:tcBorders>
                    <w:top w:val="single" w:sz="4" w:space="0" w:color="auto"/>
                    <w:left w:val="single" w:sz="4" w:space="0" w:color="auto"/>
                    <w:bottom w:val="single" w:sz="4" w:space="0" w:color="auto"/>
                    <w:right w:val="single" w:sz="4" w:space="0" w:color="auto"/>
                  </w:tcBorders>
                  <w:shd w:val="clear" w:color="auto" w:fill="FFFF00"/>
                  <w:vAlign w:val="center"/>
                </w:tcPr>
                <w:p w14:paraId="271D1BAE" w14:textId="77777777" w:rsidR="003F25AC" w:rsidRPr="0072001D" w:rsidRDefault="003F25AC" w:rsidP="008223E9">
                  <w:pPr>
                    <w:spacing w:line="276" w:lineRule="auto"/>
                    <w:jc w:val="both"/>
                    <w:rPr>
                      <w:rFonts w:asciiTheme="minorHAnsi" w:hAnsiTheme="minorHAnsi"/>
                      <w:b/>
                      <w:color w:val="403152" w:themeColor="accent4" w:themeShade="80"/>
                      <w:sz w:val="22"/>
                      <w:szCs w:val="22"/>
                      <w:highlight w:val="yellow"/>
                      <w:lang w:val="es-ES_tradnl"/>
                    </w:rPr>
                  </w:pPr>
                </w:p>
              </w:tc>
              <w:tc>
                <w:tcPr>
                  <w:tcW w:w="5796"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BB9FCE" w14:textId="77777777" w:rsidR="003F25AC" w:rsidRDefault="003F25AC" w:rsidP="008223E9">
                  <w:pPr>
                    <w:spacing w:line="360" w:lineRule="auto"/>
                    <w:jc w:val="center"/>
                    <w:rPr>
                      <w:rFonts w:asciiTheme="minorHAnsi" w:hAnsiTheme="minorHAnsi"/>
                      <w:sz w:val="16"/>
                      <w:szCs w:val="16"/>
                      <w:lang w:val="es-ES_tradnl"/>
                    </w:rPr>
                  </w:pPr>
                </w:p>
              </w:tc>
            </w:tr>
          </w:tbl>
          <w:p w14:paraId="2C03BBA6" w14:textId="77777777" w:rsidR="00C74EE6" w:rsidRDefault="00C74EE6" w:rsidP="008223E9">
            <w:pPr>
              <w:rPr>
                <w:rFonts w:asciiTheme="minorHAnsi" w:hAnsiTheme="minorHAnsi"/>
                <w:sz w:val="22"/>
                <w:szCs w:val="22"/>
              </w:rPr>
            </w:pPr>
          </w:p>
          <w:p w14:paraId="264298E3" w14:textId="77777777" w:rsidR="00C74EE6" w:rsidRPr="00310674" w:rsidRDefault="00C74EE6" w:rsidP="008223E9">
            <w:pPr>
              <w:rPr>
                <w:rFonts w:asciiTheme="minorHAnsi" w:hAnsiTheme="minorHAnsi"/>
                <w:sz w:val="22"/>
                <w:szCs w:val="22"/>
              </w:rPr>
            </w:pPr>
          </w:p>
        </w:tc>
      </w:tr>
      <w:tr w:rsidR="00C74EE6" w:rsidRPr="005564CD" w14:paraId="4D8F5AA2" w14:textId="77777777" w:rsidTr="0072001D">
        <w:trPr>
          <w:trHeight w:val="5009"/>
        </w:trPr>
        <w:tc>
          <w:tcPr>
            <w:tcW w:w="10494" w:type="dxa"/>
            <w:gridSpan w:val="3"/>
            <w:tcBorders>
              <w:top w:val="single" w:sz="4" w:space="0" w:color="auto"/>
              <w:left w:val="single" w:sz="4" w:space="0" w:color="auto"/>
              <w:bottom w:val="single" w:sz="4" w:space="0" w:color="auto"/>
              <w:right w:val="single" w:sz="4" w:space="0" w:color="auto"/>
            </w:tcBorders>
            <w:shd w:val="clear" w:color="auto" w:fill="FABF8F" w:themeFill="accent6" w:themeFillTint="99"/>
            <w:vAlign w:val="center"/>
            <w:hideMark/>
          </w:tcPr>
          <w:p w14:paraId="08F6E9A8" w14:textId="77777777" w:rsidR="00C74EE6" w:rsidRPr="0072001D" w:rsidRDefault="00C74EE6" w:rsidP="00D0637C">
            <w:pPr>
              <w:spacing w:after="120" w:line="276" w:lineRule="auto"/>
              <w:jc w:val="center"/>
              <w:rPr>
                <w:rFonts w:asciiTheme="minorHAnsi" w:hAnsiTheme="minorHAnsi"/>
                <w:b/>
                <w:color w:val="000000" w:themeColor="text1"/>
                <w:sz w:val="22"/>
                <w:szCs w:val="22"/>
              </w:rPr>
            </w:pPr>
            <w:r w:rsidRPr="0072001D">
              <w:rPr>
                <w:rFonts w:asciiTheme="minorHAnsi" w:hAnsiTheme="minorHAnsi"/>
                <w:b/>
                <w:color w:val="000000" w:themeColor="text1"/>
                <w:sz w:val="22"/>
                <w:szCs w:val="22"/>
              </w:rPr>
              <w:t>IMPORTA</w:t>
            </w:r>
            <w:r w:rsidRPr="0072001D">
              <w:rPr>
                <w:rFonts w:asciiTheme="minorHAnsi" w:hAnsiTheme="minorHAnsi"/>
                <w:color w:val="000000" w:themeColor="text1"/>
                <w:sz w:val="22"/>
                <w:szCs w:val="22"/>
              </w:rPr>
              <w:t>N</w:t>
            </w:r>
            <w:r w:rsidRPr="0072001D">
              <w:rPr>
                <w:rFonts w:asciiTheme="minorHAnsi" w:hAnsiTheme="minorHAnsi"/>
                <w:b/>
                <w:color w:val="000000" w:themeColor="text1"/>
                <w:sz w:val="22"/>
                <w:szCs w:val="22"/>
              </w:rPr>
              <w:t>TE</w:t>
            </w:r>
          </w:p>
          <w:p w14:paraId="036E7554" w14:textId="40A5E252" w:rsidR="00C74EE6" w:rsidRPr="0072001D" w:rsidRDefault="00C74EE6" w:rsidP="00D0637C">
            <w:pPr>
              <w:pStyle w:val="Prrafodelista"/>
              <w:numPr>
                <w:ilvl w:val="0"/>
                <w:numId w:val="1"/>
              </w:numPr>
              <w:spacing w:line="276" w:lineRule="auto"/>
              <w:ind w:left="567" w:hanging="284"/>
              <w:jc w:val="both"/>
              <w:rPr>
                <w:rFonts w:asciiTheme="minorHAnsi" w:hAnsiTheme="minorHAnsi"/>
                <w:color w:val="000000" w:themeColor="text1"/>
                <w:sz w:val="22"/>
                <w:szCs w:val="22"/>
              </w:rPr>
            </w:pPr>
            <w:r w:rsidRPr="0072001D">
              <w:rPr>
                <w:rFonts w:asciiTheme="minorHAnsi" w:hAnsiTheme="minorHAnsi"/>
                <w:color w:val="000000" w:themeColor="text1"/>
                <w:sz w:val="22"/>
                <w:szCs w:val="22"/>
              </w:rPr>
              <w:t xml:space="preserve">Plazo de preinscripción: </w:t>
            </w:r>
            <w:r w:rsidRPr="0072001D">
              <w:rPr>
                <w:rFonts w:asciiTheme="minorHAnsi" w:hAnsiTheme="minorHAnsi"/>
                <w:b/>
                <w:color w:val="000000" w:themeColor="text1"/>
                <w:sz w:val="22"/>
                <w:szCs w:val="22"/>
              </w:rPr>
              <w:t>a partir de las 1</w:t>
            </w:r>
            <w:r w:rsidR="00B14EB0" w:rsidRPr="0072001D">
              <w:rPr>
                <w:rFonts w:asciiTheme="minorHAnsi" w:hAnsiTheme="minorHAnsi"/>
                <w:b/>
                <w:color w:val="000000" w:themeColor="text1"/>
                <w:sz w:val="22"/>
                <w:szCs w:val="22"/>
              </w:rPr>
              <w:t>5</w:t>
            </w:r>
            <w:r w:rsidRPr="0072001D">
              <w:rPr>
                <w:rFonts w:asciiTheme="minorHAnsi" w:hAnsiTheme="minorHAnsi"/>
                <w:b/>
                <w:color w:val="000000" w:themeColor="text1"/>
                <w:sz w:val="22"/>
                <w:szCs w:val="22"/>
              </w:rPr>
              <w:t xml:space="preserve">:00 h del </w:t>
            </w:r>
            <w:r w:rsidR="00091363" w:rsidRPr="0072001D">
              <w:rPr>
                <w:rFonts w:asciiTheme="minorHAnsi" w:hAnsiTheme="minorHAnsi"/>
                <w:b/>
                <w:color w:val="000000" w:themeColor="text1"/>
                <w:sz w:val="22"/>
                <w:szCs w:val="22"/>
              </w:rPr>
              <w:t>26</w:t>
            </w:r>
            <w:r w:rsidR="003E0484" w:rsidRPr="0072001D">
              <w:rPr>
                <w:rFonts w:asciiTheme="minorHAnsi" w:hAnsiTheme="minorHAnsi"/>
                <w:b/>
                <w:color w:val="000000" w:themeColor="text1"/>
                <w:sz w:val="22"/>
                <w:szCs w:val="22"/>
              </w:rPr>
              <w:t xml:space="preserve"> de ma</w:t>
            </w:r>
            <w:r w:rsidR="00091363" w:rsidRPr="0072001D">
              <w:rPr>
                <w:rFonts w:asciiTheme="minorHAnsi" w:hAnsiTheme="minorHAnsi"/>
                <w:b/>
                <w:color w:val="000000" w:themeColor="text1"/>
                <w:sz w:val="22"/>
                <w:szCs w:val="22"/>
              </w:rPr>
              <w:t>y</w:t>
            </w:r>
            <w:r w:rsidR="003E0484" w:rsidRPr="0072001D">
              <w:rPr>
                <w:rFonts w:asciiTheme="minorHAnsi" w:hAnsiTheme="minorHAnsi"/>
                <w:b/>
                <w:color w:val="000000" w:themeColor="text1"/>
                <w:sz w:val="22"/>
                <w:szCs w:val="22"/>
              </w:rPr>
              <w:t>o</w:t>
            </w:r>
            <w:r w:rsidRPr="0072001D">
              <w:rPr>
                <w:rFonts w:asciiTheme="minorHAnsi" w:hAnsiTheme="minorHAnsi"/>
                <w:color w:val="FF0000"/>
                <w:sz w:val="22"/>
                <w:szCs w:val="22"/>
              </w:rPr>
              <w:t xml:space="preserve">. </w:t>
            </w:r>
            <w:r w:rsidRPr="0072001D">
              <w:rPr>
                <w:rFonts w:asciiTheme="minorHAnsi" w:hAnsiTheme="minorHAnsi"/>
                <w:b/>
                <w:color w:val="000000" w:themeColor="text1"/>
                <w:sz w:val="22"/>
                <w:szCs w:val="22"/>
              </w:rPr>
              <w:t xml:space="preserve">No se tendrá en cuenta ninguna </w:t>
            </w:r>
            <w:r w:rsidR="005C28CA" w:rsidRPr="0072001D">
              <w:rPr>
                <w:rFonts w:asciiTheme="minorHAnsi" w:hAnsiTheme="minorHAnsi"/>
                <w:b/>
                <w:color w:val="000000" w:themeColor="text1"/>
                <w:sz w:val="22"/>
                <w:szCs w:val="22"/>
              </w:rPr>
              <w:t>solicitud</w:t>
            </w:r>
            <w:r w:rsidRPr="0072001D">
              <w:rPr>
                <w:rFonts w:asciiTheme="minorHAnsi" w:hAnsiTheme="minorHAnsi"/>
                <w:b/>
                <w:color w:val="000000" w:themeColor="text1"/>
                <w:sz w:val="22"/>
                <w:szCs w:val="22"/>
              </w:rPr>
              <w:t xml:space="preserve"> que llegue antes de la hora de inicio de los plazos de </w:t>
            </w:r>
            <w:proofErr w:type="spellStart"/>
            <w:r w:rsidRPr="0072001D">
              <w:rPr>
                <w:rFonts w:asciiTheme="minorHAnsi" w:hAnsiTheme="minorHAnsi"/>
                <w:b/>
                <w:color w:val="000000" w:themeColor="text1"/>
                <w:sz w:val="22"/>
                <w:szCs w:val="22"/>
              </w:rPr>
              <w:t>pre-inscripción</w:t>
            </w:r>
            <w:proofErr w:type="spellEnd"/>
            <w:r w:rsidRPr="0072001D">
              <w:rPr>
                <w:rFonts w:asciiTheme="minorHAnsi" w:hAnsiTheme="minorHAnsi"/>
                <w:b/>
                <w:color w:val="000000" w:themeColor="text1"/>
                <w:sz w:val="22"/>
                <w:szCs w:val="22"/>
              </w:rPr>
              <w:t xml:space="preserve"> establecidos. </w:t>
            </w:r>
          </w:p>
          <w:p w14:paraId="3F97B9D5" w14:textId="36E83CBB" w:rsidR="00C74EE6" w:rsidRPr="0072001D" w:rsidRDefault="00C74EE6" w:rsidP="00D0637C">
            <w:pPr>
              <w:pStyle w:val="Prrafodelista"/>
              <w:numPr>
                <w:ilvl w:val="0"/>
                <w:numId w:val="1"/>
              </w:numPr>
              <w:spacing w:line="276" w:lineRule="auto"/>
              <w:ind w:left="567" w:hanging="284"/>
              <w:jc w:val="both"/>
              <w:rPr>
                <w:rFonts w:asciiTheme="minorHAnsi" w:hAnsiTheme="minorHAnsi"/>
                <w:sz w:val="22"/>
                <w:szCs w:val="22"/>
              </w:rPr>
            </w:pPr>
            <w:r w:rsidRPr="0072001D">
              <w:rPr>
                <w:rFonts w:asciiTheme="minorHAnsi" w:hAnsiTheme="minorHAnsi"/>
                <w:sz w:val="22"/>
                <w:szCs w:val="22"/>
              </w:rPr>
              <w:t xml:space="preserve">Posibilidad de </w:t>
            </w:r>
            <w:r w:rsidRPr="0072001D">
              <w:rPr>
                <w:rFonts w:asciiTheme="minorHAnsi" w:hAnsiTheme="minorHAnsi"/>
                <w:b/>
                <w:bCs/>
                <w:sz w:val="22"/>
                <w:szCs w:val="22"/>
              </w:rPr>
              <w:t>atención presencial</w:t>
            </w:r>
            <w:r w:rsidRPr="0072001D">
              <w:rPr>
                <w:rFonts w:asciiTheme="minorHAnsi" w:hAnsiTheme="minorHAnsi"/>
                <w:sz w:val="22"/>
                <w:szCs w:val="22"/>
              </w:rPr>
              <w:t xml:space="preserve"> en el horario de atención a familias establecido en cada periodo. </w:t>
            </w:r>
          </w:p>
          <w:p w14:paraId="3AC10190" w14:textId="77777777" w:rsidR="00C74EE6" w:rsidRPr="0072001D" w:rsidRDefault="00C74EE6" w:rsidP="00D0637C">
            <w:pPr>
              <w:pStyle w:val="Prrafodelista"/>
              <w:numPr>
                <w:ilvl w:val="0"/>
                <w:numId w:val="1"/>
              </w:numPr>
              <w:spacing w:after="120" w:line="276" w:lineRule="auto"/>
              <w:ind w:left="567" w:hanging="284"/>
              <w:jc w:val="both"/>
              <w:rPr>
                <w:rFonts w:asciiTheme="minorHAnsi" w:hAnsiTheme="minorHAnsi"/>
                <w:b/>
                <w:sz w:val="22"/>
                <w:szCs w:val="22"/>
                <w:u w:val="single"/>
              </w:rPr>
            </w:pPr>
            <w:r w:rsidRPr="0072001D">
              <w:rPr>
                <w:rFonts w:asciiTheme="minorHAnsi" w:hAnsiTheme="minorHAnsi"/>
                <w:color w:val="000000" w:themeColor="text1"/>
                <w:sz w:val="22"/>
                <w:szCs w:val="22"/>
              </w:rPr>
              <w:t xml:space="preserve">Si desea optar a las plazas de conciliación </w:t>
            </w:r>
            <w:r w:rsidRPr="0072001D">
              <w:rPr>
                <w:rFonts w:asciiTheme="minorHAnsi" w:hAnsiTheme="minorHAnsi"/>
                <w:b/>
                <w:color w:val="000000" w:themeColor="text1"/>
                <w:sz w:val="22"/>
                <w:szCs w:val="22"/>
                <w:u w:val="single"/>
              </w:rPr>
              <w:t>debe adjuntar en el mismo email, este formulario y los justificantes laborales actualizados, que reflejen su horario laboral. Este debe coincidir con el horario de ludoteca que desea reservar</w:t>
            </w:r>
            <w:r w:rsidRPr="0072001D">
              <w:rPr>
                <w:rFonts w:asciiTheme="minorHAnsi" w:hAnsiTheme="minorHAnsi"/>
                <w:b/>
                <w:color w:val="000000" w:themeColor="text1"/>
                <w:sz w:val="22"/>
                <w:szCs w:val="22"/>
              </w:rPr>
              <w:t>.</w:t>
            </w:r>
            <w:r w:rsidRPr="0072001D">
              <w:rPr>
                <w:rFonts w:asciiTheme="minorHAnsi" w:hAnsiTheme="minorHAnsi"/>
                <w:color w:val="000000" w:themeColor="text1"/>
                <w:sz w:val="22"/>
                <w:szCs w:val="22"/>
              </w:rPr>
              <w:t xml:space="preserve"> </w:t>
            </w:r>
            <w:r w:rsidRPr="0072001D">
              <w:rPr>
                <w:rFonts w:asciiTheme="minorHAnsi" w:hAnsiTheme="minorHAnsi"/>
                <w:b/>
                <w:color w:val="000000" w:themeColor="text1"/>
                <w:sz w:val="22"/>
                <w:szCs w:val="22"/>
                <w:u w:val="single"/>
              </w:rPr>
              <w:t xml:space="preserve">De no ser así, la </w:t>
            </w:r>
            <w:r w:rsidRPr="0072001D">
              <w:rPr>
                <w:rFonts w:asciiTheme="minorHAnsi" w:hAnsiTheme="minorHAnsi"/>
                <w:b/>
                <w:sz w:val="22"/>
                <w:szCs w:val="22"/>
                <w:u w:val="single"/>
              </w:rPr>
              <w:t>solicitud no se tendrá en cuenta</w:t>
            </w:r>
            <w:r w:rsidRPr="0072001D">
              <w:rPr>
                <w:rFonts w:asciiTheme="minorHAnsi" w:hAnsiTheme="minorHAnsi"/>
                <w:b/>
                <w:sz w:val="22"/>
                <w:szCs w:val="22"/>
              </w:rPr>
              <w:t xml:space="preserve">. </w:t>
            </w:r>
            <w:r w:rsidRPr="0072001D">
              <w:rPr>
                <w:rFonts w:asciiTheme="minorHAnsi" w:hAnsiTheme="minorHAnsi"/>
                <w:sz w:val="22"/>
                <w:szCs w:val="22"/>
              </w:rPr>
              <w:t xml:space="preserve">Este justificante tendrá una </w:t>
            </w:r>
            <w:r w:rsidRPr="0072001D">
              <w:rPr>
                <w:rFonts w:asciiTheme="minorHAnsi" w:hAnsiTheme="minorHAnsi"/>
                <w:b/>
                <w:sz w:val="22"/>
                <w:szCs w:val="22"/>
                <w:u w:val="single"/>
              </w:rPr>
              <w:t>validez de 6 meses.</w:t>
            </w:r>
            <w:r w:rsidRPr="0072001D">
              <w:rPr>
                <w:rFonts w:asciiTheme="minorHAnsi" w:hAnsiTheme="minorHAnsi"/>
                <w:sz w:val="22"/>
                <w:szCs w:val="22"/>
              </w:rPr>
              <w:t xml:space="preserve"> </w:t>
            </w:r>
          </w:p>
          <w:p w14:paraId="1965BB58" w14:textId="77777777" w:rsidR="00C74EE6" w:rsidRPr="0072001D" w:rsidRDefault="00C74EE6" w:rsidP="00D0637C">
            <w:pPr>
              <w:pStyle w:val="Prrafodelista"/>
              <w:numPr>
                <w:ilvl w:val="0"/>
                <w:numId w:val="1"/>
              </w:numPr>
              <w:spacing w:after="120" w:line="276" w:lineRule="auto"/>
              <w:ind w:left="567" w:hanging="284"/>
              <w:jc w:val="both"/>
              <w:rPr>
                <w:rFonts w:asciiTheme="minorHAnsi" w:hAnsiTheme="minorHAnsi" w:cstheme="minorHAnsi"/>
                <w:b/>
                <w:color w:val="C00000"/>
                <w:sz w:val="22"/>
                <w:szCs w:val="22"/>
                <w:u w:val="single"/>
              </w:rPr>
            </w:pPr>
            <w:r w:rsidRPr="0072001D">
              <w:rPr>
                <w:rFonts w:asciiTheme="minorHAnsi" w:hAnsiTheme="minorHAnsi" w:cstheme="minorHAnsi"/>
                <w:b/>
                <w:bCs/>
                <w:color w:val="C00000"/>
                <w:sz w:val="22"/>
                <w:szCs w:val="22"/>
              </w:rPr>
              <w:t xml:space="preserve">El orden de llegada del correo no se tendrá en cuenta si la solicitud no viene acompañada de toda la documentación necesaria en cada caso (justificantes laborales con menos de 6 meses de antigüedad, acreditación de familia monoparental, etc.) </w:t>
            </w:r>
          </w:p>
          <w:p w14:paraId="7B00176B" w14:textId="4FFD9C0C" w:rsidR="00C74EE6" w:rsidRPr="00D0637C" w:rsidRDefault="00F96D37" w:rsidP="00D0637C">
            <w:pPr>
              <w:pStyle w:val="Prrafodelista"/>
              <w:numPr>
                <w:ilvl w:val="0"/>
                <w:numId w:val="1"/>
              </w:numPr>
              <w:spacing w:line="276" w:lineRule="auto"/>
              <w:ind w:left="567" w:hanging="284"/>
              <w:jc w:val="both"/>
              <w:rPr>
                <w:rFonts w:asciiTheme="minorHAnsi" w:hAnsiTheme="minorHAnsi"/>
                <w:sz w:val="22"/>
                <w:szCs w:val="22"/>
              </w:rPr>
            </w:pPr>
            <w:r w:rsidRPr="0072001D">
              <w:rPr>
                <w:rFonts w:asciiTheme="minorHAnsi" w:hAnsiTheme="minorHAnsi"/>
                <w:sz w:val="22"/>
                <w:szCs w:val="22"/>
              </w:rPr>
              <w:t>Recuerde que puede solicitar los días y horarios que necesite</w:t>
            </w:r>
            <w:r w:rsidR="00F15526" w:rsidRPr="0072001D">
              <w:rPr>
                <w:rFonts w:asciiTheme="minorHAnsi" w:hAnsiTheme="minorHAnsi"/>
                <w:sz w:val="22"/>
                <w:szCs w:val="22"/>
              </w:rPr>
              <w:t xml:space="preserve"> (combinando ludotecas si lo desea)</w:t>
            </w:r>
            <w:r w:rsidRPr="0072001D">
              <w:rPr>
                <w:rFonts w:asciiTheme="minorHAnsi" w:hAnsiTheme="minorHAnsi"/>
                <w:sz w:val="22"/>
                <w:szCs w:val="22"/>
              </w:rPr>
              <w:t>, pero n</w:t>
            </w:r>
            <w:r w:rsidR="00C74EE6" w:rsidRPr="0072001D">
              <w:rPr>
                <w:rFonts w:asciiTheme="minorHAnsi" w:hAnsiTheme="minorHAnsi"/>
                <w:sz w:val="22"/>
                <w:szCs w:val="22"/>
              </w:rPr>
              <w:t xml:space="preserve">o se puede </w:t>
            </w:r>
            <w:r w:rsidR="003E0484" w:rsidRPr="0072001D">
              <w:rPr>
                <w:rFonts w:asciiTheme="minorHAnsi" w:hAnsiTheme="minorHAnsi"/>
                <w:sz w:val="22"/>
                <w:szCs w:val="22"/>
              </w:rPr>
              <w:t>solicitar</w:t>
            </w:r>
            <w:r w:rsidR="00F15526" w:rsidRPr="0072001D">
              <w:rPr>
                <w:rFonts w:asciiTheme="minorHAnsi" w:hAnsiTheme="minorHAnsi"/>
                <w:sz w:val="22"/>
                <w:szCs w:val="22"/>
              </w:rPr>
              <w:t xml:space="preserve"> los mismos días en ludotecas diferente</w:t>
            </w:r>
            <w:r w:rsidR="00D0637C">
              <w:rPr>
                <w:rFonts w:asciiTheme="minorHAnsi" w:hAnsiTheme="minorHAnsi"/>
                <w:sz w:val="22"/>
                <w:szCs w:val="22"/>
              </w:rPr>
              <w:t xml:space="preserve">s ni marcar más de </w:t>
            </w:r>
            <w:r w:rsidR="00D0637C" w:rsidRPr="00CA39D1">
              <w:rPr>
                <w:rFonts w:asciiTheme="minorHAnsi" w:hAnsiTheme="minorHAnsi"/>
                <w:sz w:val="22"/>
                <w:szCs w:val="22"/>
                <w:u w:val="single"/>
              </w:rPr>
              <w:t>3 periodos</w:t>
            </w:r>
            <w:r w:rsidR="00CA39D1">
              <w:rPr>
                <w:rFonts w:asciiTheme="minorHAnsi" w:hAnsiTheme="minorHAnsi"/>
                <w:sz w:val="22"/>
                <w:szCs w:val="22"/>
                <w:u w:val="single"/>
              </w:rPr>
              <w:t xml:space="preserve"> </w:t>
            </w:r>
            <w:r w:rsidR="00CA39D1" w:rsidRPr="00CA39D1">
              <w:rPr>
                <w:rFonts w:asciiTheme="minorHAnsi" w:hAnsiTheme="minorHAnsi"/>
                <w:sz w:val="22"/>
                <w:szCs w:val="22"/>
              </w:rPr>
              <w:t>entre todas las ludotecas</w:t>
            </w:r>
            <w:r w:rsidR="00C74EE6" w:rsidRPr="00CA39D1">
              <w:rPr>
                <w:rFonts w:asciiTheme="minorHAnsi" w:hAnsiTheme="minorHAnsi"/>
                <w:sz w:val="22"/>
                <w:szCs w:val="22"/>
              </w:rPr>
              <w:t xml:space="preserve">. </w:t>
            </w:r>
            <w:r w:rsidR="00C74EE6" w:rsidRPr="0072001D">
              <w:rPr>
                <w:rFonts w:asciiTheme="minorHAnsi" w:hAnsiTheme="minorHAnsi"/>
                <w:sz w:val="22"/>
                <w:szCs w:val="22"/>
              </w:rPr>
              <w:t xml:space="preserve">De hacerlo, </w:t>
            </w:r>
            <w:r w:rsidR="00C74EE6" w:rsidRPr="0072001D">
              <w:rPr>
                <w:rFonts w:asciiTheme="minorHAnsi" w:hAnsiTheme="minorHAnsi"/>
                <w:b/>
                <w:sz w:val="22"/>
                <w:szCs w:val="22"/>
              </w:rPr>
              <w:t xml:space="preserve">todas las solicitudes se anularán automáticamente. </w:t>
            </w:r>
          </w:p>
        </w:tc>
      </w:tr>
    </w:tbl>
    <w:p w14:paraId="69B3C1F1" w14:textId="662DD5C2" w:rsidR="001762AA" w:rsidRDefault="001762AA" w:rsidP="00B53967">
      <w:pPr>
        <w:rPr>
          <w:rFonts w:asciiTheme="minorHAnsi" w:hAnsiTheme="minorHAnsi"/>
          <w:b/>
          <w:color w:val="31849B" w:themeColor="accent5" w:themeShade="BF"/>
          <w:sz w:val="22"/>
          <w:szCs w:val="22"/>
          <w:lang w:val="es-ES_tradnl"/>
        </w:rPr>
      </w:pPr>
    </w:p>
    <w:sectPr w:rsidR="001762AA" w:rsidSect="00E4408B">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0" w:footer="102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D06967" w14:textId="77777777" w:rsidR="001469EC" w:rsidRDefault="001469EC" w:rsidP="001762AA">
      <w:r>
        <w:separator/>
      </w:r>
    </w:p>
  </w:endnote>
  <w:endnote w:type="continuationSeparator" w:id="0">
    <w:p w14:paraId="3E23E299" w14:textId="77777777" w:rsidR="001469EC" w:rsidRDefault="001469EC" w:rsidP="001762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7914E8" w14:textId="77777777" w:rsidR="001C2709" w:rsidRDefault="001C2709">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9EE116" w14:textId="7330CBB2" w:rsidR="001469EC" w:rsidRPr="00652BAA" w:rsidRDefault="001469EC" w:rsidP="001C2709">
    <w:pPr>
      <w:jc w:val="both"/>
      <w:rPr>
        <w:rFonts w:ascii="Calibri" w:eastAsia="Calibri" w:hAnsi="Calibri"/>
        <w:i/>
        <w:noProof/>
        <w:sz w:val="16"/>
        <w:szCs w:val="18"/>
      </w:rPr>
    </w:pPr>
    <w:r w:rsidRPr="00652BAA">
      <w:rPr>
        <w:rFonts w:ascii="Calibri" w:eastAsia="Calibri" w:hAnsi="Calibri"/>
        <w:i/>
        <w:noProof/>
        <w:sz w:val="16"/>
        <w:szCs w:val="18"/>
      </w:rPr>
      <w:t>De acuerdo con lo establecido en la Ley Orgánica 03/2018 y Reglamento R.G.P.D-UE 679/2016 de Protección de Datos de Carácter Personal y garantía de los Derechos digitales (LOPDGDD), se le informa que sus datos personales son tratados por el Ayuntamiento de Santander, con la finalidad de gestionar el expediente de intervención socioeducativa art. 6.1e) RGPD. Así mismo, en todas las actuaciones y procedimientos referidos a la protección de la Infancia y Adolescencia, rige el deber de reserva y confidencialidad Ley de Cantabria 8/2010 de 23 de diciembre. La persona titular podrá ejercer sus derechos de acceso, rectificación, supresión, oposición, limitación del tratamiento y, en su caso, oposición.</w:t>
    </w:r>
  </w:p>
  <w:p w14:paraId="4F2DC469" w14:textId="77777777" w:rsidR="001469EC" w:rsidRDefault="001469EC" w:rsidP="001762AA">
    <w:pPr>
      <w:rPr>
        <w:rFonts w:ascii="Calibri" w:eastAsia="Calibri" w:hAnsi="Calibri"/>
        <w:i/>
        <w:noProof/>
        <w:sz w:val="20"/>
        <w:szCs w:val="20"/>
      </w:rPr>
    </w:pPr>
    <w:r w:rsidRPr="00CB46A4">
      <w:rPr>
        <w:rFonts w:ascii="Calibri" w:eastAsia="Calibri" w:hAnsi="Calibri"/>
        <w:noProof/>
      </w:rPr>
      <w:drawing>
        <wp:anchor distT="0" distB="0" distL="114300" distR="114300" simplePos="0" relativeHeight="251658240" behindDoc="0" locked="0" layoutInCell="1" allowOverlap="1" wp14:anchorId="63FDBC9D" wp14:editId="1839B485">
          <wp:simplePos x="0" y="0"/>
          <wp:positionH relativeFrom="column">
            <wp:posOffset>4688205</wp:posOffset>
          </wp:positionH>
          <wp:positionV relativeFrom="paragraph">
            <wp:posOffset>133985</wp:posOffset>
          </wp:positionV>
          <wp:extent cx="247650" cy="243205"/>
          <wp:effectExtent l="0" t="0" r="0" b="4445"/>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47650" cy="243205"/>
                  </a:xfrm>
                  <a:prstGeom prst="rect">
                    <a:avLst/>
                  </a:prstGeom>
                </pic:spPr>
              </pic:pic>
            </a:graphicData>
          </a:graphic>
        </wp:anchor>
      </w:drawing>
    </w:r>
  </w:p>
  <w:p w14:paraId="3041DBDF" w14:textId="2B05698F" w:rsidR="001469EC" w:rsidRPr="008223E9" w:rsidRDefault="001469EC" w:rsidP="008223E9">
    <w:pPr>
      <w:rPr>
        <w:rFonts w:ascii="Calibri" w:eastAsia="Calibri" w:hAnsi="Calibri"/>
        <w:noProof/>
      </w:rPr>
    </w:pPr>
    <w:r w:rsidRPr="00CB46A4">
      <w:rPr>
        <w:rFonts w:ascii="Calibri" w:eastAsia="Calibri" w:hAnsi="Calibri"/>
        <w:noProof/>
      </w:rPr>
      <w:t xml:space="preserve">www.redludotecassantander.com  </w:t>
    </w:r>
    <w:r>
      <w:rPr>
        <w:rFonts w:ascii="Calibri" w:eastAsia="Calibri" w:hAnsi="Calibri"/>
        <w:noProof/>
      </w:rPr>
      <w:t xml:space="preserve">                                                                                  @redludotecassantander</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225F26" w14:textId="77777777" w:rsidR="001C2709" w:rsidRDefault="001C270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2EE929A" w14:textId="77777777" w:rsidR="001469EC" w:rsidRDefault="001469EC" w:rsidP="001762AA">
      <w:r>
        <w:separator/>
      </w:r>
    </w:p>
  </w:footnote>
  <w:footnote w:type="continuationSeparator" w:id="0">
    <w:p w14:paraId="248D04BA" w14:textId="77777777" w:rsidR="001469EC" w:rsidRDefault="001469EC" w:rsidP="001762A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6E5BF8" w14:textId="77777777" w:rsidR="001C2709" w:rsidRDefault="001C2709">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4B36A9" w14:textId="62965D91" w:rsidR="008F5D3D" w:rsidRDefault="008223E9">
    <w:pPr>
      <w:pStyle w:val="Encabezado"/>
    </w:pPr>
    <w:r>
      <w:rPr>
        <w:noProof/>
      </w:rPr>
      <w:drawing>
        <wp:anchor distT="0" distB="0" distL="114300" distR="114300" simplePos="0" relativeHeight="251659264" behindDoc="0" locked="0" layoutInCell="1" allowOverlap="1" wp14:anchorId="1989EC4E" wp14:editId="29826669">
          <wp:simplePos x="0" y="0"/>
          <wp:positionH relativeFrom="column">
            <wp:posOffset>209550</wp:posOffset>
          </wp:positionH>
          <wp:positionV relativeFrom="paragraph">
            <wp:posOffset>114300</wp:posOffset>
          </wp:positionV>
          <wp:extent cx="6259195" cy="447675"/>
          <wp:effectExtent l="0" t="0" r="8255"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59195" cy="447675"/>
                  </a:xfrm>
                  <a:prstGeom prst="rect">
                    <a:avLst/>
                  </a:prstGeom>
                  <a:noFill/>
                  <a:ln>
                    <a:noFill/>
                  </a:ln>
                </pic:spPr>
              </pic:pic>
            </a:graphicData>
          </a:graphic>
        </wp:anchor>
      </w:drawing>
    </w:r>
  </w:p>
  <w:p w14:paraId="0945A41F" w14:textId="7C8DAF98" w:rsidR="004C20BF" w:rsidRDefault="004C20BF">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F42D71" w14:textId="77777777" w:rsidR="001C2709" w:rsidRDefault="001C2709">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3F1B96"/>
    <w:multiLevelType w:val="hybridMultilevel"/>
    <w:tmpl w:val="089A8F3C"/>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26AB32B9"/>
    <w:multiLevelType w:val="hybridMultilevel"/>
    <w:tmpl w:val="0714D7EA"/>
    <w:lvl w:ilvl="0" w:tplc="040A0001">
      <w:start w:val="1"/>
      <w:numFmt w:val="bullet"/>
      <w:lvlText w:val=""/>
      <w:lvlJc w:val="left"/>
      <w:pPr>
        <w:ind w:left="774" w:hanging="360"/>
      </w:pPr>
      <w:rPr>
        <w:rFonts w:ascii="Symbol" w:hAnsi="Symbol" w:hint="default"/>
      </w:rPr>
    </w:lvl>
    <w:lvl w:ilvl="1" w:tplc="040A0003" w:tentative="1">
      <w:start w:val="1"/>
      <w:numFmt w:val="bullet"/>
      <w:lvlText w:val="o"/>
      <w:lvlJc w:val="left"/>
      <w:pPr>
        <w:ind w:left="1494" w:hanging="360"/>
      </w:pPr>
      <w:rPr>
        <w:rFonts w:ascii="Courier New" w:hAnsi="Courier New" w:cs="Courier New" w:hint="default"/>
      </w:rPr>
    </w:lvl>
    <w:lvl w:ilvl="2" w:tplc="040A0005" w:tentative="1">
      <w:start w:val="1"/>
      <w:numFmt w:val="bullet"/>
      <w:lvlText w:val=""/>
      <w:lvlJc w:val="left"/>
      <w:pPr>
        <w:ind w:left="2214" w:hanging="360"/>
      </w:pPr>
      <w:rPr>
        <w:rFonts w:ascii="Wingdings" w:hAnsi="Wingdings" w:hint="default"/>
      </w:rPr>
    </w:lvl>
    <w:lvl w:ilvl="3" w:tplc="040A0001" w:tentative="1">
      <w:start w:val="1"/>
      <w:numFmt w:val="bullet"/>
      <w:lvlText w:val=""/>
      <w:lvlJc w:val="left"/>
      <w:pPr>
        <w:ind w:left="2934" w:hanging="360"/>
      </w:pPr>
      <w:rPr>
        <w:rFonts w:ascii="Symbol" w:hAnsi="Symbol" w:hint="default"/>
      </w:rPr>
    </w:lvl>
    <w:lvl w:ilvl="4" w:tplc="040A0003" w:tentative="1">
      <w:start w:val="1"/>
      <w:numFmt w:val="bullet"/>
      <w:lvlText w:val="o"/>
      <w:lvlJc w:val="left"/>
      <w:pPr>
        <w:ind w:left="3654" w:hanging="360"/>
      </w:pPr>
      <w:rPr>
        <w:rFonts w:ascii="Courier New" w:hAnsi="Courier New" w:cs="Courier New" w:hint="default"/>
      </w:rPr>
    </w:lvl>
    <w:lvl w:ilvl="5" w:tplc="040A0005" w:tentative="1">
      <w:start w:val="1"/>
      <w:numFmt w:val="bullet"/>
      <w:lvlText w:val=""/>
      <w:lvlJc w:val="left"/>
      <w:pPr>
        <w:ind w:left="4374" w:hanging="360"/>
      </w:pPr>
      <w:rPr>
        <w:rFonts w:ascii="Wingdings" w:hAnsi="Wingdings" w:hint="default"/>
      </w:rPr>
    </w:lvl>
    <w:lvl w:ilvl="6" w:tplc="040A0001" w:tentative="1">
      <w:start w:val="1"/>
      <w:numFmt w:val="bullet"/>
      <w:lvlText w:val=""/>
      <w:lvlJc w:val="left"/>
      <w:pPr>
        <w:ind w:left="5094" w:hanging="360"/>
      </w:pPr>
      <w:rPr>
        <w:rFonts w:ascii="Symbol" w:hAnsi="Symbol" w:hint="default"/>
      </w:rPr>
    </w:lvl>
    <w:lvl w:ilvl="7" w:tplc="040A0003" w:tentative="1">
      <w:start w:val="1"/>
      <w:numFmt w:val="bullet"/>
      <w:lvlText w:val="o"/>
      <w:lvlJc w:val="left"/>
      <w:pPr>
        <w:ind w:left="5814" w:hanging="360"/>
      </w:pPr>
      <w:rPr>
        <w:rFonts w:ascii="Courier New" w:hAnsi="Courier New" w:cs="Courier New" w:hint="default"/>
      </w:rPr>
    </w:lvl>
    <w:lvl w:ilvl="8" w:tplc="040A0005" w:tentative="1">
      <w:start w:val="1"/>
      <w:numFmt w:val="bullet"/>
      <w:lvlText w:val=""/>
      <w:lvlJc w:val="left"/>
      <w:pPr>
        <w:ind w:left="6534"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139265" style="mso-width-relative:margin;mso-height-relative:margin;v-text-anchor:middle" fill="f" fillcolor="white" strokecolor="none [1604]">
      <v:fill color="white" on="f"/>
      <v:stroke color="none [1604]" weight="2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62AA"/>
    <w:rsid w:val="000266F2"/>
    <w:rsid w:val="00026BD7"/>
    <w:rsid w:val="00034185"/>
    <w:rsid w:val="000371EE"/>
    <w:rsid w:val="0005461F"/>
    <w:rsid w:val="00067635"/>
    <w:rsid w:val="000908CE"/>
    <w:rsid w:val="00091363"/>
    <w:rsid w:val="000A0063"/>
    <w:rsid w:val="000B54E8"/>
    <w:rsid w:val="000F305B"/>
    <w:rsid w:val="00104A96"/>
    <w:rsid w:val="001469EC"/>
    <w:rsid w:val="001558D6"/>
    <w:rsid w:val="00162585"/>
    <w:rsid w:val="00165167"/>
    <w:rsid w:val="001762AA"/>
    <w:rsid w:val="001A011E"/>
    <w:rsid w:val="001B1CAC"/>
    <w:rsid w:val="001B4C86"/>
    <w:rsid w:val="001C2709"/>
    <w:rsid w:val="001D20EE"/>
    <w:rsid w:val="001E3FB3"/>
    <w:rsid w:val="001E6F9A"/>
    <w:rsid w:val="001F16E2"/>
    <w:rsid w:val="00202154"/>
    <w:rsid w:val="00204EB8"/>
    <w:rsid w:val="00210FBB"/>
    <w:rsid w:val="002423DB"/>
    <w:rsid w:val="0024702D"/>
    <w:rsid w:val="00270A43"/>
    <w:rsid w:val="00292CBE"/>
    <w:rsid w:val="002A375B"/>
    <w:rsid w:val="002A4AFC"/>
    <w:rsid w:val="002F4F1A"/>
    <w:rsid w:val="002F523B"/>
    <w:rsid w:val="00310674"/>
    <w:rsid w:val="0031132E"/>
    <w:rsid w:val="003465C3"/>
    <w:rsid w:val="003C325D"/>
    <w:rsid w:val="003E0484"/>
    <w:rsid w:val="003F25AC"/>
    <w:rsid w:val="0040670B"/>
    <w:rsid w:val="0041643D"/>
    <w:rsid w:val="00434443"/>
    <w:rsid w:val="0045737C"/>
    <w:rsid w:val="004933D9"/>
    <w:rsid w:val="00495F3B"/>
    <w:rsid w:val="004A6770"/>
    <w:rsid w:val="004C20BF"/>
    <w:rsid w:val="004F1EA5"/>
    <w:rsid w:val="005375F7"/>
    <w:rsid w:val="0053781C"/>
    <w:rsid w:val="00542444"/>
    <w:rsid w:val="0055005A"/>
    <w:rsid w:val="005516BE"/>
    <w:rsid w:val="00597503"/>
    <w:rsid w:val="005C0488"/>
    <w:rsid w:val="005C28CA"/>
    <w:rsid w:val="006037CA"/>
    <w:rsid w:val="00613236"/>
    <w:rsid w:val="00613354"/>
    <w:rsid w:val="00621F8C"/>
    <w:rsid w:val="00625F41"/>
    <w:rsid w:val="00652BAA"/>
    <w:rsid w:val="0065699E"/>
    <w:rsid w:val="006B0273"/>
    <w:rsid w:val="006E0805"/>
    <w:rsid w:val="00703CDF"/>
    <w:rsid w:val="0072001D"/>
    <w:rsid w:val="00726B3C"/>
    <w:rsid w:val="00737756"/>
    <w:rsid w:val="0075497F"/>
    <w:rsid w:val="00761972"/>
    <w:rsid w:val="00761A57"/>
    <w:rsid w:val="007735D1"/>
    <w:rsid w:val="007B6AA5"/>
    <w:rsid w:val="007D3993"/>
    <w:rsid w:val="00803D39"/>
    <w:rsid w:val="00812E58"/>
    <w:rsid w:val="0081552A"/>
    <w:rsid w:val="008223E9"/>
    <w:rsid w:val="00871A9F"/>
    <w:rsid w:val="00873C97"/>
    <w:rsid w:val="00875B52"/>
    <w:rsid w:val="00884A6A"/>
    <w:rsid w:val="008F13A8"/>
    <w:rsid w:val="008F5D3D"/>
    <w:rsid w:val="009224F4"/>
    <w:rsid w:val="009577AE"/>
    <w:rsid w:val="00960BB4"/>
    <w:rsid w:val="0098245A"/>
    <w:rsid w:val="00991135"/>
    <w:rsid w:val="009B0986"/>
    <w:rsid w:val="009E284C"/>
    <w:rsid w:val="009E3351"/>
    <w:rsid w:val="00A25510"/>
    <w:rsid w:val="00A27FB8"/>
    <w:rsid w:val="00A3394F"/>
    <w:rsid w:val="00A51223"/>
    <w:rsid w:val="00AC139E"/>
    <w:rsid w:val="00AC1CEE"/>
    <w:rsid w:val="00AF1D9E"/>
    <w:rsid w:val="00B04F32"/>
    <w:rsid w:val="00B14EB0"/>
    <w:rsid w:val="00B21315"/>
    <w:rsid w:val="00B22FF6"/>
    <w:rsid w:val="00B30B7A"/>
    <w:rsid w:val="00B34B43"/>
    <w:rsid w:val="00B4689D"/>
    <w:rsid w:val="00B53967"/>
    <w:rsid w:val="00B94C5D"/>
    <w:rsid w:val="00BA1CC2"/>
    <w:rsid w:val="00BC5CBD"/>
    <w:rsid w:val="00BE4C5A"/>
    <w:rsid w:val="00BF39C5"/>
    <w:rsid w:val="00C25BB4"/>
    <w:rsid w:val="00C62B24"/>
    <w:rsid w:val="00C74EE6"/>
    <w:rsid w:val="00CA36D6"/>
    <w:rsid w:val="00CA39D1"/>
    <w:rsid w:val="00CB46A4"/>
    <w:rsid w:val="00CD0AA7"/>
    <w:rsid w:val="00D0637C"/>
    <w:rsid w:val="00D23220"/>
    <w:rsid w:val="00D35408"/>
    <w:rsid w:val="00D4568A"/>
    <w:rsid w:val="00D61D62"/>
    <w:rsid w:val="00D626C6"/>
    <w:rsid w:val="00D661C1"/>
    <w:rsid w:val="00D772A1"/>
    <w:rsid w:val="00DC5A73"/>
    <w:rsid w:val="00DE4031"/>
    <w:rsid w:val="00DF234B"/>
    <w:rsid w:val="00E02365"/>
    <w:rsid w:val="00E31BBA"/>
    <w:rsid w:val="00E33013"/>
    <w:rsid w:val="00E4408B"/>
    <w:rsid w:val="00E50A6B"/>
    <w:rsid w:val="00E8070F"/>
    <w:rsid w:val="00E82CF6"/>
    <w:rsid w:val="00E8434B"/>
    <w:rsid w:val="00EA730D"/>
    <w:rsid w:val="00EB62EC"/>
    <w:rsid w:val="00EC5A69"/>
    <w:rsid w:val="00EE5928"/>
    <w:rsid w:val="00EF0BEC"/>
    <w:rsid w:val="00EF5500"/>
    <w:rsid w:val="00F15526"/>
    <w:rsid w:val="00F2751C"/>
    <w:rsid w:val="00F424E7"/>
    <w:rsid w:val="00F61467"/>
    <w:rsid w:val="00F81572"/>
    <w:rsid w:val="00F96D37"/>
    <w:rsid w:val="00FB4E19"/>
    <w:rsid w:val="00FE3BF4"/>
    <w:rsid w:val="00FE572E"/>
    <w:rsid w:val="00FF4743"/>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39265" style="mso-width-relative:margin;mso-height-relative:margin;v-text-anchor:middle" fill="f" fillcolor="white" strokecolor="none [1604]">
      <v:fill color="white" on="f"/>
      <v:stroke color="none [1604]" weight="2pt"/>
    </o:shapedefaults>
    <o:shapelayout v:ext="edit">
      <o:idmap v:ext="edit" data="1"/>
    </o:shapelayout>
  </w:shapeDefaults>
  <w:decimalSymbol w:val=","/>
  <w:listSeparator w:val=";"/>
  <w14:docId w14:val="3AECD999"/>
  <w15:docId w15:val="{CA656BF1-6289-4BEA-8A00-C99BB4A1C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_tradn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762AA"/>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1762AA"/>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762AA"/>
    <w:pPr>
      <w:ind w:left="720"/>
      <w:contextualSpacing/>
    </w:pPr>
  </w:style>
  <w:style w:type="paragraph" w:styleId="Encabezado">
    <w:name w:val="header"/>
    <w:basedOn w:val="Normal"/>
    <w:link w:val="EncabezadoCar"/>
    <w:uiPriority w:val="99"/>
    <w:unhideWhenUsed/>
    <w:rsid w:val="001762AA"/>
    <w:pPr>
      <w:tabs>
        <w:tab w:val="center" w:pos="4252"/>
        <w:tab w:val="right" w:pos="8504"/>
      </w:tabs>
    </w:pPr>
  </w:style>
  <w:style w:type="character" w:customStyle="1" w:styleId="EncabezadoCar">
    <w:name w:val="Encabezado Car"/>
    <w:basedOn w:val="Fuentedeprrafopredeter"/>
    <w:link w:val="Encabezado"/>
    <w:uiPriority w:val="99"/>
    <w:rsid w:val="001762AA"/>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1762AA"/>
    <w:pPr>
      <w:tabs>
        <w:tab w:val="center" w:pos="4252"/>
        <w:tab w:val="right" w:pos="8504"/>
      </w:tabs>
    </w:pPr>
  </w:style>
  <w:style w:type="character" w:customStyle="1" w:styleId="PiedepginaCar">
    <w:name w:val="Pie de página Car"/>
    <w:basedOn w:val="Fuentedeprrafopredeter"/>
    <w:link w:val="Piedepgina"/>
    <w:uiPriority w:val="99"/>
    <w:rsid w:val="001762AA"/>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1762AA"/>
    <w:rPr>
      <w:rFonts w:ascii="Tahoma" w:hAnsi="Tahoma" w:cs="Tahoma"/>
      <w:sz w:val="16"/>
      <w:szCs w:val="16"/>
    </w:rPr>
  </w:style>
  <w:style w:type="character" w:customStyle="1" w:styleId="TextodegloboCar">
    <w:name w:val="Texto de globo Car"/>
    <w:basedOn w:val="Fuentedeprrafopredeter"/>
    <w:link w:val="Textodeglobo"/>
    <w:uiPriority w:val="99"/>
    <w:semiHidden/>
    <w:rsid w:val="001762AA"/>
    <w:rPr>
      <w:rFonts w:ascii="Tahoma" w:eastAsia="Times New Roman" w:hAnsi="Tahoma" w:cs="Tahoma"/>
      <w:sz w:val="16"/>
      <w:szCs w:val="16"/>
      <w:lang w:val="es-ES" w:eastAsia="es-ES"/>
    </w:rPr>
  </w:style>
  <w:style w:type="character" w:styleId="nfasis">
    <w:name w:val="Emphasis"/>
    <w:basedOn w:val="Fuentedeprrafopredeter"/>
    <w:uiPriority w:val="20"/>
    <w:qFormat/>
    <w:rsid w:val="00812E58"/>
    <w:rPr>
      <w:i/>
      <w:iCs/>
    </w:rPr>
  </w:style>
  <w:style w:type="character" w:styleId="Hipervnculo">
    <w:name w:val="Hyperlink"/>
    <w:basedOn w:val="Fuentedeprrafopredeter"/>
    <w:uiPriority w:val="99"/>
    <w:unhideWhenUsed/>
    <w:rsid w:val="00CB46A4"/>
    <w:rPr>
      <w:color w:val="0000FF" w:themeColor="hyperlink"/>
      <w:u w:val="single"/>
    </w:rPr>
  </w:style>
  <w:style w:type="character" w:customStyle="1" w:styleId="Mencinsinresolver1">
    <w:name w:val="Mención sin resolver1"/>
    <w:basedOn w:val="Fuentedeprrafopredeter"/>
    <w:uiPriority w:val="99"/>
    <w:semiHidden/>
    <w:unhideWhenUsed/>
    <w:rsid w:val="00CB46A4"/>
    <w:rPr>
      <w:color w:val="605E5C"/>
      <w:shd w:val="clear" w:color="auto" w:fill="E1DFDD"/>
    </w:rPr>
  </w:style>
  <w:style w:type="paragraph" w:customStyle="1" w:styleId="Default">
    <w:name w:val="Default"/>
    <w:rsid w:val="00597503"/>
    <w:pPr>
      <w:autoSpaceDE w:val="0"/>
      <w:autoSpaceDN w:val="0"/>
      <w:adjustRightInd w:val="0"/>
      <w:spacing w:after="0" w:line="240" w:lineRule="auto"/>
    </w:pPr>
    <w:rPr>
      <w:rFonts w:ascii="Calibri" w:hAnsi="Calibri" w:cs="Calibri"/>
      <w:color w:val="000000"/>
      <w:sz w:val="24"/>
      <w:szCs w:val="24"/>
    </w:rPr>
  </w:style>
  <w:style w:type="character" w:customStyle="1" w:styleId="oypena">
    <w:name w:val="oypena"/>
    <w:basedOn w:val="Fuentedeprrafopredeter"/>
    <w:rsid w:val="00026BD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515281">
      <w:bodyDiv w:val="1"/>
      <w:marLeft w:val="0"/>
      <w:marRight w:val="0"/>
      <w:marTop w:val="0"/>
      <w:marBottom w:val="0"/>
      <w:divBdr>
        <w:top w:val="none" w:sz="0" w:space="0" w:color="auto"/>
        <w:left w:val="none" w:sz="0" w:space="0" w:color="auto"/>
        <w:bottom w:val="none" w:sz="0" w:space="0" w:color="auto"/>
        <w:right w:val="none" w:sz="0" w:space="0" w:color="auto"/>
      </w:divBdr>
    </w:div>
    <w:div w:id="1473332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69B9CA-43C2-49BB-AEAF-5484A45D4B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Pages>
  <Words>337</Words>
  <Characters>1859</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2192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Alicia Canales Toca</dc:creator>
  <cp:lastModifiedBy>Cristina Cantolla Bedia</cp:lastModifiedBy>
  <cp:revision>18</cp:revision>
  <cp:lastPrinted>2024-11-14T16:19:00Z</cp:lastPrinted>
  <dcterms:created xsi:type="dcterms:W3CDTF">2024-08-19T06:38:00Z</dcterms:created>
  <dcterms:modified xsi:type="dcterms:W3CDTF">2025-04-24T09:44:00Z</dcterms:modified>
</cp:coreProperties>
</file>